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5FAD" w14:textId="77777777" w:rsidR="004B3D56" w:rsidRPr="008A2373" w:rsidRDefault="004B3D56" w:rsidP="008A2373">
      <w:pPr>
        <w:jc w:val="center"/>
        <w:rPr>
          <w:b/>
          <w:lang w:eastAsia="cs-CZ"/>
        </w:rPr>
      </w:pPr>
      <w:r w:rsidRPr="008A2373">
        <w:rPr>
          <w:b/>
          <w:lang w:eastAsia="cs-CZ"/>
        </w:rPr>
        <w:t>561/2004 Sb.</w:t>
      </w:r>
    </w:p>
    <w:p w14:paraId="33F617A3" w14:textId="77777777"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14:paraId="02F58D0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14:paraId="212F091A" w14:textId="77777777"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14:paraId="247CE498" w14:textId="123212CC" w:rsidR="00A65D71" w:rsidRDefault="00A65D71" w:rsidP="00CC593D">
      <w:pPr>
        <w:spacing w:before="100" w:beforeAutospacing="1" w:after="100" w:afterAutospacing="1"/>
        <w:rPr>
          <w:rFonts w:eastAsia="Times New Roman" w:cs="Times New Roman"/>
          <w:b/>
          <w:bCs/>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w:t>
      </w:r>
      <w:r w:rsidRPr="002748C5">
        <w:rPr>
          <w:rFonts w:eastAsia="Times New Roman" w:cs="Times New Roman"/>
          <w:szCs w:val="24"/>
          <w:lang w:eastAsia="cs-CZ"/>
        </w:rPr>
        <w:t>. 250/2014 Sb., zákona č. 82/2015 Sb., zákona č. 178/2016 Sb., zákona č. 101/2017 Sb.</w:t>
      </w:r>
      <w:r w:rsidR="00C605A7" w:rsidRPr="002748C5">
        <w:rPr>
          <w:rFonts w:eastAsia="Times New Roman" w:cs="Times New Roman"/>
          <w:szCs w:val="24"/>
          <w:lang w:eastAsia="cs-CZ"/>
        </w:rPr>
        <w:t>,</w:t>
      </w:r>
      <w:r w:rsidRPr="002748C5">
        <w:rPr>
          <w:rFonts w:eastAsia="Times New Roman" w:cs="Times New Roman"/>
          <w:szCs w:val="24"/>
          <w:lang w:eastAsia="cs-CZ"/>
        </w:rPr>
        <w:t xml:space="preserve"> zákona č. 222/2017 Sb.</w:t>
      </w:r>
      <w:r w:rsidR="00AC468D" w:rsidRPr="002748C5">
        <w:rPr>
          <w:rFonts w:eastAsia="Times New Roman" w:cs="Times New Roman"/>
          <w:szCs w:val="24"/>
          <w:lang w:eastAsia="cs-CZ"/>
        </w:rPr>
        <w:t>,</w:t>
      </w:r>
      <w:r w:rsidR="00C605A7" w:rsidRPr="002748C5">
        <w:rPr>
          <w:rFonts w:eastAsia="Times New Roman" w:cs="Times New Roman"/>
          <w:szCs w:val="24"/>
          <w:lang w:eastAsia="cs-CZ"/>
        </w:rPr>
        <w:t xml:space="preserve"> zákona č. 167/2018 Sb.</w:t>
      </w:r>
      <w:r w:rsidR="00C57094" w:rsidRPr="002748C5">
        <w:rPr>
          <w:rFonts w:eastAsia="Times New Roman" w:cs="Times New Roman"/>
          <w:szCs w:val="24"/>
          <w:lang w:eastAsia="cs-CZ"/>
        </w:rPr>
        <w:t>,</w:t>
      </w:r>
      <w:r w:rsidR="00AC468D" w:rsidRPr="002748C5">
        <w:rPr>
          <w:rFonts w:eastAsia="Times New Roman" w:cs="Times New Roman"/>
          <w:szCs w:val="24"/>
          <w:lang w:eastAsia="cs-CZ"/>
        </w:rPr>
        <w:t xml:space="preserve"> </w:t>
      </w:r>
      <w:r w:rsidR="00AC468D" w:rsidRPr="002748C5">
        <w:rPr>
          <w:rFonts w:eastAsia="Times New Roman" w:cs="Times New Roman"/>
          <w:strike/>
          <w:szCs w:val="24"/>
          <w:lang w:eastAsia="cs-CZ"/>
        </w:rPr>
        <w:t>a</w:t>
      </w:r>
      <w:r w:rsidR="00AC468D" w:rsidRPr="002748C5">
        <w:rPr>
          <w:rFonts w:eastAsia="Times New Roman" w:cs="Times New Roman"/>
          <w:szCs w:val="24"/>
          <w:lang w:eastAsia="cs-CZ"/>
        </w:rPr>
        <w:t xml:space="preserve"> zákona č. 46/2019 Sb.</w:t>
      </w:r>
      <w:r w:rsidR="00D24D77" w:rsidRPr="002748C5">
        <w:rPr>
          <w:rFonts w:eastAsia="Times New Roman" w:cs="Times New Roman"/>
          <w:szCs w:val="24"/>
          <w:lang w:eastAsia="cs-CZ"/>
        </w:rPr>
        <w:t>,</w:t>
      </w:r>
      <w:r w:rsidR="00C57094" w:rsidRPr="002748C5">
        <w:rPr>
          <w:rFonts w:eastAsia="Times New Roman" w:cs="Times New Roman"/>
          <w:szCs w:val="24"/>
          <w:lang w:eastAsia="cs-CZ"/>
        </w:rPr>
        <w:t xml:space="preserve"> zákona č. </w:t>
      </w:r>
      <w:r w:rsidR="00244934" w:rsidRPr="002748C5">
        <w:rPr>
          <w:rFonts w:eastAsia="Times New Roman" w:cs="Times New Roman"/>
          <w:szCs w:val="24"/>
          <w:lang w:eastAsia="cs-CZ"/>
        </w:rPr>
        <w:t>284</w:t>
      </w:r>
      <w:r w:rsidR="00746269" w:rsidRPr="002748C5">
        <w:rPr>
          <w:rFonts w:eastAsia="Times New Roman" w:cs="Times New Roman"/>
          <w:szCs w:val="24"/>
          <w:lang w:eastAsia="cs-CZ"/>
        </w:rPr>
        <w:t>/2020 Sb.</w:t>
      </w:r>
      <w:r w:rsidR="007023B5" w:rsidRPr="002748C5">
        <w:rPr>
          <w:rFonts w:eastAsia="Times New Roman" w:cs="Times New Roman"/>
          <w:szCs w:val="24"/>
          <w:lang w:eastAsia="cs-CZ"/>
        </w:rPr>
        <w:t>,</w:t>
      </w:r>
      <w:r w:rsidR="00D24D77" w:rsidRPr="002748C5">
        <w:rPr>
          <w:rFonts w:eastAsia="Times New Roman" w:cs="Times New Roman"/>
          <w:szCs w:val="24"/>
          <w:lang w:eastAsia="cs-CZ"/>
        </w:rPr>
        <w:t xml:space="preserve"> zákona č. 349/2020 Sb.</w:t>
      </w:r>
      <w:r w:rsidR="004A01E9" w:rsidRPr="002748C5">
        <w:rPr>
          <w:rFonts w:eastAsia="Times New Roman" w:cs="Times New Roman"/>
          <w:szCs w:val="24"/>
          <w:lang w:eastAsia="cs-CZ"/>
        </w:rPr>
        <w:t>,</w:t>
      </w:r>
      <w:r w:rsidR="007023B5" w:rsidRPr="002748C5">
        <w:rPr>
          <w:rFonts w:eastAsia="Times New Roman" w:cs="Times New Roman"/>
          <w:szCs w:val="24"/>
          <w:lang w:eastAsia="cs-CZ"/>
        </w:rPr>
        <w:t xml:space="preserve"> zákona č. 403/2020 Sb.</w:t>
      </w:r>
      <w:r w:rsidR="005B1A5D" w:rsidRPr="002748C5">
        <w:rPr>
          <w:rFonts w:eastAsia="Times New Roman" w:cs="Times New Roman"/>
          <w:szCs w:val="24"/>
          <w:lang w:eastAsia="cs-CZ"/>
        </w:rPr>
        <w:t>,</w:t>
      </w:r>
      <w:r w:rsidR="004A01E9" w:rsidRPr="002748C5">
        <w:rPr>
          <w:rFonts w:eastAsia="Times New Roman" w:cs="Times New Roman"/>
          <w:szCs w:val="24"/>
          <w:lang w:eastAsia="cs-CZ"/>
        </w:rPr>
        <w:t xml:space="preserve"> zákona č. 94/2021 Sb.</w:t>
      </w:r>
      <w:r w:rsidR="00081DDC">
        <w:rPr>
          <w:rFonts w:eastAsia="Times New Roman" w:cs="Times New Roman"/>
          <w:szCs w:val="24"/>
          <w:lang w:eastAsia="cs-CZ"/>
        </w:rPr>
        <w:t>,</w:t>
      </w:r>
      <w:r w:rsidR="002748C5">
        <w:rPr>
          <w:rFonts w:eastAsia="Times New Roman" w:cs="Times New Roman"/>
          <w:b/>
          <w:bCs/>
          <w:szCs w:val="24"/>
          <w:lang w:eastAsia="cs-CZ"/>
        </w:rPr>
        <w:t xml:space="preserve"> </w:t>
      </w:r>
      <w:r w:rsidR="005B1A5D" w:rsidRPr="002748C5">
        <w:rPr>
          <w:rFonts w:eastAsia="Times New Roman" w:cs="Times New Roman"/>
          <w:szCs w:val="24"/>
          <w:lang w:eastAsia="cs-CZ"/>
        </w:rPr>
        <w:t>zákona č. 261/2021 Sb</w:t>
      </w:r>
      <w:r w:rsidR="005B1A5D" w:rsidRPr="00081DDC">
        <w:rPr>
          <w:rFonts w:eastAsia="Times New Roman" w:cs="Times New Roman"/>
          <w:szCs w:val="24"/>
          <w:lang w:eastAsia="cs-CZ"/>
        </w:rPr>
        <w:t>.</w:t>
      </w:r>
      <w:r w:rsidR="00081DDC" w:rsidRPr="00081DDC">
        <w:rPr>
          <w:rFonts w:eastAsia="Times New Roman" w:cs="Times New Roman"/>
          <w:szCs w:val="24"/>
          <w:lang w:eastAsia="cs-CZ"/>
        </w:rPr>
        <w:t xml:space="preserve"> </w:t>
      </w:r>
      <w:r w:rsidR="00081DDC" w:rsidRPr="002748C5">
        <w:rPr>
          <w:rFonts w:eastAsia="Times New Roman" w:cs="Times New Roman"/>
          <w:strike/>
          <w:szCs w:val="24"/>
          <w:lang w:eastAsia="cs-CZ"/>
        </w:rPr>
        <w:t>a</w:t>
      </w:r>
      <w:r w:rsidR="00081DDC" w:rsidRPr="002748C5">
        <w:rPr>
          <w:rFonts w:eastAsia="Times New Roman" w:cs="Times New Roman"/>
          <w:szCs w:val="24"/>
          <w:lang w:eastAsia="cs-CZ"/>
        </w:rPr>
        <w:t xml:space="preserve"> </w:t>
      </w:r>
      <w:r w:rsidR="00081DDC">
        <w:rPr>
          <w:rFonts w:eastAsia="Times New Roman" w:cs="Times New Roman"/>
          <w:b/>
          <w:bCs/>
          <w:szCs w:val="24"/>
          <w:lang w:eastAsia="cs-CZ"/>
        </w:rPr>
        <w:t xml:space="preserve">, </w:t>
      </w:r>
      <w:r w:rsidR="002748C5" w:rsidRPr="00081DDC">
        <w:rPr>
          <w:rFonts w:eastAsia="Times New Roman" w:cs="Times New Roman"/>
          <w:szCs w:val="24"/>
          <w:lang w:eastAsia="cs-CZ"/>
        </w:rPr>
        <w:t>zákona č. 152/2023 Sb.</w:t>
      </w:r>
      <w:r w:rsidR="00081DDC">
        <w:rPr>
          <w:rFonts w:eastAsia="Times New Roman" w:cs="Times New Roman"/>
          <w:b/>
          <w:bCs/>
          <w:szCs w:val="24"/>
          <w:lang w:eastAsia="cs-CZ"/>
        </w:rPr>
        <w:t>,</w:t>
      </w:r>
      <w:r w:rsidR="007759F3">
        <w:rPr>
          <w:rFonts w:eastAsia="Times New Roman" w:cs="Times New Roman"/>
          <w:b/>
          <w:bCs/>
          <w:szCs w:val="24"/>
          <w:lang w:eastAsia="cs-CZ"/>
        </w:rPr>
        <w:t xml:space="preserve"> zákona č. 183/2023 Sb.</w:t>
      </w:r>
      <w:r w:rsidR="00081DDC">
        <w:rPr>
          <w:rFonts w:eastAsia="Times New Roman" w:cs="Times New Roman"/>
          <w:b/>
          <w:bCs/>
          <w:szCs w:val="24"/>
          <w:lang w:eastAsia="cs-CZ"/>
        </w:rPr>
        <w:t xml:space="preserve">, zákona č. </w:t>
      </w:r>
      <w:r w:rsidR="00081DDC" w:rsidRPr="00081DDC">
        <w:rPr>
          <w:rFonts w:eastAsia="Times New Roman" w:cs="Times New Roman"/>
          <w:b/>
          <w:bCs/>
          <w:szCs w:val="24"/>
          <w:lang w:eastAsia="cs-CZ"/>
        </w:rPr>
        <w:t>349/2023 Sb.</w:t>
      </w:r>
      <w:r w:rsidR="00081DDC">
        <w:rPr>
          <w:rFonts w:eastAsia="Times New Roman" w:cs="Times New Roman"/>
          <w:b/>
          <w:bCs/>
          <w:szCs w:val="24"/>
          <w:lang w:eastAsia="cs-CZ"/>
        </w:rPr>
        <w:t xml:space="preserve"> a zákona č.</w:t>
      </w:r>
      <w:r w:rsidR="00081DDC" w:rsidRPr="00081DDC">
        <w:rPr>
          <w:rFonts w:eastAsia="Times New Roman" w:cs="Times New Roman"/>
          <w:b/>
          <w:bCs/>
          <w:szCs w:val="24"/>
          <w:lang w:eastAsia="cs-CZ"/>
        </w:rPr>
        <w:t xml:space="preserve"> 421/2023 Sb.</w:t>
      </w:r>
    </w:p>
    <w:p w14:paraId="5535D7B5" w14:textId="77777777" w:rsidR="007759F3" w:rsidRPr="002748C5" w:rsidRDefault="007759F3" w:rsidP="00CC593D">
      <w:pPr>
        <w:spacing w:before="100" w:beforeAutospacing="1" w:after="100" w:afterAutospacing="1"/>
        <w:rPr>
          <w:rFonts w:eastAsia="Times New Roman" w:cs="Times New Roman"/>
          <w:b/>
          <w:bCs/>
          <w:szCs w:val="24"/>
          <w:lang w:eastAsia="cs-CZ"/>
        </w:rPr>
      </w:pPr>
    </w:p>
    <w:p w14:paraId="665A63E6" w14:textId="27A6124A"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14:paraId="34B74FBD" w14:textId="77777777"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14:paraId="777ACFB0"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14:paraId="3D7E7E76"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14:paraId="38C64185"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14:paraId="28CC5E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14:paraId="43462D3B"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14:paraId="76420972"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14:paraId="5E7152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14:paraId="3C77BF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w:t>
      </w:r>
      <w:r w:rsidRPr="00CC593D">
        <w:rPr>
          <w:rFonts w:eastAsia="Times New Roman" w:cs="Times New Roman"/>
          <w:szCs w:val="24"/>
          <w:lang w:eastAsia="cs-CZ"/>
        </w:rPr>
        <w:lastRenderedPageBreak/>
        <w:t>jazyka, víry a náboženství, národnosti, etnického nebo sociálního původu, majetku, rodu a zdravotního stavu nebo jiného postavení občana,</w:t>
      </w:r>
    </w:p>
    <w:p w14:paraId="58EB8C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zohledňování vzdělávacích potřeb jednotlivce,</w:t>
      </w:r>
    </w:p>
    <w:p w14:paraId="5F7E04A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vzájemné úcty, respektu, názorové snášenlivosti, solidarity a důstojnosti všech účastníků vzdělávání,</w:t>
      </w:r>
    </w:p>
    <w:p w14:paraId="008650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14:paraId="3BB97E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14:paraId="564073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14:paraId="01AB36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14:paraId="204E98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14:paraId="02474F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14:paraId="04C3B5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14:paraId="631600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14:paraId="5E2511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14:paraId="4F2142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14:paraId="49F83E8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14:paraId="5383F6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14:paraId="0883E4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14:paraId="46DD67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14:paraId="36CF18C8"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14:paraId="41F68746"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3</w:t>
      </w:r>
    </w:p>
    <w:p w14:paraId="29B0615F"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Systém vzdělávacích programů</w:t>
      </w:r>
    </w:p>
    <w:p w14:paraId="490CAF5D" w14:textId="171D0CAD" w:rsidR="004B3D56" w:rsidRPr="002748C5" w:rsidRDefault="00AA38AD" w:rsidP="00CC593D">
      <w:pPr>
        <w:spacing w:before="100" w:beforeAutospacing="1" w:after="100" w:afterAutospacing="1"/>
        <w:rPr>
          <w:rFonts w:eastAsia="Times New Roman" w:cs="Times New Roman"/>
          <w:bCs/>
          <w:szCs w:val="24"/>
          <w:lang w:eastAsia="cs-CZ"/>
        </w:rPr>
      </w:pPr>
      <w:r w:rsidRPr="002748C5">
        <w:rPr>
          <w:rFonts w:eastAsia="Times New Roman" w:cs="Times New Roman"/>
          <w:bCs/>
          <w:szCs w:val="24"/>
          <w:lang w:eastAsia="cs-CZ"/>
        </w:rPr>
        <w:t xml:space="preserve">(1) </w:t>
      </w:r>
      <w:r w:rsidR="004B3D56" w:rsidRPr="002748C5">
        <w:rPr>
          <w:rFonts w:eastAsia="Times New Roman" w:cs="Times New Roman"/>
          <w:bCs/>
          <w:szCs w:val="24"/>
          <w:lang w:eastAsia="cs-CZ"/>
        </w:rPr>
        <w:t>Pro každý obor vzdělání v základním a středním vzdělávání a pro předškolní, základní umělecké a jazykové vzdělávání se vydávají rámcové vzdělávací programy.</w:t>
      </w:r>
      <w:r w:rsidR="004A7B65" w:rsidRPr="002748C5">
        <w:rPr>
          <w:rFonts w:eastAsia="Times New Roman" w:cs="Times New Roman"/>
          <w:bCs/>
          <w:szCs w:val="24"/>
          <w:lang w:eastAsia="cs-CZ"/>
        </w:rPr>
        <w:t xml:space="preserve"> </w:t>
      </w:r>
      <w:r w:rsidR="004B3D56" w:rsidRPr="002748C5">
        <w:rPr>
          <w:rFonts w:eastAsia="Times New Roman" w:cs="Times New Roman"/>
          <w:bCs/>
          <w:szCs w:val="24"/>
          <w:lang w:eastAsia="cs-CZ"/>
        </w:rPr>
        <w:t>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14:paraId="06B04C98" w14:textId="507BF761" w:rsidR="004B3D56" w:rsidRPr="002748C5" w:rsidRDefault="00AA38AD" w:rsidP="00CC593D">
      <w:pPr>
        <w:spacing w:before="100" w:beforeAutospacing="1" w:after="100" w:afterAutospacing="1"/>
        <w:rPr>
          <w:rFonts w:eastAsia="Times New Roman" w:cs="Times New Roman"/>
          <w:bCs/>
          <w:szCs w:val="24"/>
          <w:lang w:eastAsia="cs-CZ"/>
        </w:rPr>
      </w:pPr>
      <w:r w:rsidRPr="002748C5">
        <w:rPr>
          <w:rFonts w:eastAsia="Times New Roman" w:cs="Times New Roman"/>
          <w:bCs/>
          <w:szCs w:val="24"/>
          <w:lang w:eastAsia="cs-CZ"/>
        </w:rPr>
        <w:t xml:space="preserve"> (2) </w:t>
      </w:r>
      <w:r w:rsidR="004B3D56" w:rsidRPr="002748C5">
        <w:rPr>
          <w:rFonts w:eastAsia="Times New Roman" w:cs="Times New Roman"/>
          <w:bCs/>
          <w:szCs w:val="24"/>
          <w:lang w:eastAsia="cs-CZ"/>
        </w:rPr>
        <w:t>Vzdělávání v jednotlivé škole a školském zařízení se uskutečňuje podle školních vzdělávacích programů.</w:t>
      </w:r>
    </w:p>
    <w:p w14:paraId="34771379" w14:textId="316CB824" w:rsidR="004B3D56" w:rsidRPr="002748C5" w:rsidRDefault="00AA38AD" w:rsidP="00CC593D">
      <w:pPr>
        <w:spacing w:before="100" w:beforeAutospacing="1" w:after="100" w:afterAutospacing="1"/>
        <w:rPr>
          <w:rFonts w:eastAsia="Times New Roman" w:cs="Times New Roman"/>
          <w:bCs/>
          <w:szCs w:val="24"/>
          <w:lang w:eastAsia="cs-CZ"/>
        </w:rPr>
      </w:pPr>
      <w:r w:rsidRPr="002748C5">
        <w:rPr>
          <w:rFonts w:eastAsia="Times New Roman" w:cs="Times New Roman"/>
          <w:bCs/>
          <w:szCs w:val="24"/>
          <w:lang w:eastAsia="cs-CZ"/>
        </w:rPr>
        <w:t xml:space="preserve">(3) </w:t>
      </w:r>
      <w:r w:rsidR="004B3D56" w:rsidRPr="002748C5">
        <w:rPr>
          <w:rFonts w:eastAsia="Times New Roman" w:cs="Times New Roman"/>
          <w:bCs/>
          <w:szCs w:val="24"/>
          <w:lang w:eastAsia="cs-CZ"/>
        </w:rPr>
        <w:t>Vyšší odborné vzdělávání v každém oboru vzdělání v jednotlivé vyšší odborné škole se uskutečňuje podle vzdělávacího programu akreditovaného podle § 104 až 106.</w:t>
      </w:r>
    </w:p>
    <w:p w14:paraId="5732E1E5" w14:textId="487653D7" w:rsidR="004B3D56" w:rsidRPr="00CC593D" w:rsidRDefault="00AA38AD" w:rsidP="00CC593D">
      <w:pPr>
        <w:spacing w:before="100" w:beforeAutospacing="1" w:after="100" w:afterAutospacing="1"/>
        <w:rPr>
          <w:rFonts w:eastAsia="Times New Roman" w:cs="Times New Roman"/>
          <w:szCs w:val="24"/>
          <w:lang w:eastAsia="cs-CZ"/>
        </w:rPr>
      </w:pPr>
      <w:r w:rsidRPr="002748C5">
        <w:rPr>
          <w:rFonts w:eastAsia="Times New Roman" w:cs="Times New Roman"/>
          <w:bCs/>
          <w:szCs w:val="24"/>
          <w:lang w:eastAsia="cs-CZ"/>
        </w:rPr>
        <w:t xml:space="preserve">(4) </w:t>
      </w:r>
      <w:r w:rsidR="004B3D56" w:rsidRPr="002748C5">
        <w:rPr>
          <w:rFonts w:eastAsia="Times New Roman" w:cs="Times New Roman"/>
          <w:bCs/>
          <w:szCs w:val="24"/>
          <w:lang w:eastAsia="cs-CZ"/>
        </w:rPr>
        <w:t>Soustavu oborů vzdělání v základním, středním a vyšším odborném vzdělávání a podmínky zdravotní</w:t>
      </w:r>
      <w:r w:rsidR="004B3D56" w:rsidRPr="00CC593D">
        <w:rPr>
          <w:rFonts w:eastAsia="Times New Roman" w:cs="Times New Roman"/>
          <w:szCs w:val="24"/>
          <w:lang w:eastAsia="cs-CZ"/>
        </w:rPr>
        <w:t xml:space="preserve"> způsobilosti uchazeče ke vzdělávání stanoví vláda nařízením po projednání s příslušnými ústředními odborovými orgány, příslušnými organizacemi zaměstnavatelů s celostátní působností a kraji.</w:t>
      </w:r>
    </w:p>
    <w:p w14:paraId="5610FF55"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14:paraId="6520445B"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14:paraId="21EB4727" w14:textId="32E1053C" w:rsidR="004B3D56" w:rsidRPr="002748C5"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w:t>
      </w:r>
      <w:r w:rsidRPr="002748C5">
        <w:rPr>
          <w:rFonts w:eastAsia="Times New Roman" w:cs="Times New Roman"/>
          <w:szCs w:val="24"/>
          <w:lang w:eastAsia="cs-CZ"/>
        </w:rPr>
        <w:t xml:space="preserve">ochrany zdraví. </w:t>
      </w:r>
      <w:r w:rsidR="004A7B65" w:rsidRPr="002748C5">
        <w:t xml:space="preserve">Rámcový vzdělávací program pro základní vzdělávání dále stanoví členění obsahu vzdělávání podle jednotlivých období nebo ročníků. </w:t>
      </w:r>
      <w:r w:rsidRPr="002748C5">
        <w:rPr>
          <w:rFonts w:eastAsia="Times New Roman" w:cs="Times New Roman"/>
          <w:szCs w:val="24"/>
          <w:lang w:eastAsia="cs-CZ"/>
        </w:rPr>
        <w:t xml:space="preserve">Podmínky ochrany zdraví pro uskutečňování vzdělávání stanoví </w:t>
      </w:r>
      <w:r w:rsidR="004A7B65" w:rsidRPr="002748C5">
        <w:t xml:space="preserve">Ministerstvo školství, mládeže a tělovýchovy (dále jen „ministerstvo“) </w:t>
      </w:r>
      <w:r w:rsidRPr="002748C5">
        <w:rPr>
          <w:rFonts w:eastAsia="Times New Roman" w:cs="Times New Roman"/>
          <w:szCs w:val="24"/>
          <w:lang w:eastAsia="cs-CZ"/>
        </w:rPr>
        <w:t>v dohodě s Ministerstvem zdravotnictví.</w:t>
      </w:r>
    </w:p>
    <w:p w14:paraId="5A1572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14:paraId="03E298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14:paraId="2713EC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14:paraId="425DA1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Podle těchto hledisek budou rámcové vzdělávací programy také upravovány. Tvorbu a oponenturu rámcových vzdělávacích programů zajišťují příslušná ministerstva prostřednictvím odborníků vědy a praxe, včetně pedagogiky a psychologie.</w:t>
      </w:r>
    </w:p>
    <w:p w14:paraId="1CF8C1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w:t>
      </w:r>
      <w:r w:rsidRPr="00CC593D">
        <w:rPr>
          <w:rFonts w:eastAsia="Times New Roman" w:cs="Times New Roman"/>
          <w:szCs w:val="24"/>
          <w:lang w:eastAsia="cs-CZ"/>
        </w:rPr>
        <w:lastRenderedPageBreak/>
        <w:t>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14:paraId="0E169C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14:paraId="1481C8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14:paraId="51F32F07"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14:paraId="795FFE2D"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14:paraId="72A6EDFE" w14:textId="7D92A58F"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w:t>
      </w:r>
      <w:r w:rsidRPr="002748C5">
        <w:rPr>
          <w:rFonts w:eastAsia="Times New Roman" w:cs="Times New Roman"/>
          <w:szCs w:val="24"/>
          <w:lang w:eastAsia="cs-CZ"/>
        </w:rPr>
        <w:t xml:space="preserve">podle </w:t>
      </w:r>
      <w:r w:rsidR="00EA70F9" w:rsidRPr="002748C5">
        <w:rPr>
          <w:rFonts w:eastAsia="Times New Roman" w:cs="Times New Roman"/>
          <w:szCs w:val="24"/>
          <w:lang w:eastAsia="cs-CZ"/>
        </w:rPr>
        <w:t xml:space="preserve">§ 3 odst. </w:t>
      </w:r>
      <w:r w:rsidR="00671E81" w:rsidRPr="002748C5">
        <w:rPr>
          <w:rFonts w:eastAsia="Times New Roman" w:cs="Times New Roman"/>
          <w:szCs w:val="24"/>
          <w:lang w:eastAsia="cs-CZ"/>
        </w:rPr>
        <w:t>1</w:t>
      </w:r>
      <w:r w:rsidRPr="002748C5">
        <w:rPr>
          <w:rFonts w:eastAsia="Times New Roman" w:cs="Times New Roman"/>
          <w:szCs w:val="24"/>
          <w:lang w:eastAsia="cs-CZ"/>
        </w:rPr>
        <w:t xml:space="preserve"> vydán</w:t>
      </w:r>
      <w:r w:rsidRPr="00CC593D">
        <w:rPr>
          <w:rFonts w:eastAsia="Times New Roman" w:cs="Times New Roman"/>
          <w:szCs w:val="24"/>
          <w:lang w:eastAsia="cs-CZ"/>
        </w:rPr>
        <w:t xml:space="preserve"> rámcový vzdělávací program, musí být v souladu s tímto rámcovým vzdělávacím programem; obsah vzdělávání může být ve školním vzdělávacím programu uspořádán do předmětů nebo jiných ucelených částí učiva (například modulů).</w:t>
      </w:r>
    </w:p>
    <w:p w14:paraId="09052D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14:paraId="26C177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14:paraId="670AE0F9"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14:paraId="2765910B"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 pro vyšší odborné vzdělávání</w:t>
      </w:r>
    </w:p>
    <w:p w14:paraId="7E7A0BA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14:paraId="2B1D78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14:paraId="24AC816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14:paraId="08ED61D4"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14:paraId="15CEBCD6"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14:paraId="372F27C6"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14:paraId="27159C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14:paraId="0311EA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14:paraId="616E9E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14:paraId="6BCC1F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14:paraId="10E0C7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14:paraId="1A599D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14:paraId="7B01ED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13EF0BD3"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w:t>
      </w:r>
    </w:p>
    <w:p w14:paraId="54A54EE1"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Právní postavení škol a školských zařízení</w:t>
      </w:r>
    </w:p>
    <w:p w14:paraId="64CFF48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14:paraId="18E5341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14:paraId="2C0B33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14:paraId="44B694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14:paraId="2B6E755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14:paraId="47993F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14:paraId="5D32C0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14:paraId="7F0CB43D"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14:paraId="256B9387"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14:paraId="2B0776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14:paraId="584DE89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14:paraId="3FE13B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14:paraId="3EB967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14:paraId="69C870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14:paraId="4983C0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názvu může být upřesňující přívlastek, popřípadě čestný název, je-li ministerstvem udělen.</w:t>
      </w:r>
    </w:p>
    <w:p w14:paraId="5E76B593"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Dlouhodobé záměry a výroční zprávy</w:t>
      </w:r>
    </w:p>
    <w:p w14:paraId="0B20BECB"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14:paraId="024424ED"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14:paraId="0B494D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14:paraId="163E34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14:paraId="6B6053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14:paraId="697F60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14:paraId="5695C671"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14:paraId="4AEABB76"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14:paraId="2A2672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14:paraId="2007B5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14:paraId="62C00A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14:paraId="7C5CAC58"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w:t>
      </w:r>
    </w:p>
    <w:p w14:paraId="0A4CA7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Ministerstvo stanoví prováděcím právním předpisem rámcovou strukturu, obsah a postup zpracování dlouhodobých záměrů a výročních zpráv podle § 10 odst. 2 a 3 a termíny jejich předkládání a zveřejňování.</w:t>
      </w:r>
    </w:p>
    <w:p w14:paraId="39BDEE02"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14:paraId="46609E4A"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14:paraId="03A555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14:paraId="78C90B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14:paraId="53BFC7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14:paraId="7F45D1A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14:paraId="348845F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14:paraId="6AF0CFF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14:paraId="33685D7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14:paraId="45D6E44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14:paraId="5FFFE1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14:paraId="767967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14:paraId="2A7608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14:paraId="0D3A64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14:paraId="1423BA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14:paraId="39B9410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w:t>
      </w:r>
    </w:p>
    <w:p w14:paraId="1300F9D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14:paraId="277DAB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14:paraId="1B3503F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14:paraId="5BE5AD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14:paraId="152E12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14:paraId="2378C1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14:paraId="6AB031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14:paraId="045521E0"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14:paraId="5101436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14:paraId="388477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14:paraId="4CDBE2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14:paraId="2A9669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14:paraId="674B726C"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14:paraId="547180D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16</w:t>
      </w:r>
    </w:p>
    <w:p w14:paraId="216959C8"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14:paraId="61A609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14:paraId="39CDF8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14:paraId="2DBAB2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14:paraId="6E4F88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14:paraId="7C2FD1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14:paraId="5185C4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14:paraId="13DF36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14:paraId="752C0E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14:paraId="362939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14:paraId="669D48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14:paraId="3AE4A4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14:paraId="708C86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14:paraId="5A0C4B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14:paraId="24C878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14:paraId="39C06D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14:paraId="263F20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14:paraId="5EC1B4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14:paraId="483D9E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14:paraId="7EE62C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14:paraId="5F4400A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16a</w:t>
      </w:r>
    </w:p>
    <w:p w14:paraId="4EDB095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14:paraId="44036C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14:paraId="52669F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14:paraId="460B71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14:paraId="400E12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14:paraId="76F3C0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14:paraId="003378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14:paraId="51B1F77B"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14:paraId="3370010D"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Revize</w:t>
      </w:r>
    </w:p>
    <w:p w14:paraId="6AE530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14:paraId="756F7FD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14:paraId="518911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14:paraId="12727C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14:paraId="4D2F66DD"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14:paraId="2E8A132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14:paraId="020DF4C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14:paraId="6C74F4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14:paraId="5DE6DD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14:paraId="7CCCA81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14:paraId="5259F28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14:paraId="5FB9A2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w:t>
      </w:r>
      <w:r w:rsidRPr="00CC593D">
        <w:rPr>
          <w:rFonts w:eastAsia="Times New Roman" w:cs="Times New Roman"/>
          <w:szCs w:val="24"/>
          <w:lang w:eastAsia="cs-CZ"/>
        </w:rPr>
        <w:lastRenderedPageBreak/>
        <w:t>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14:paraId="6F9E951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14:paraId="31CAED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14:paraId="50F3CC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14:paraId="33F0BC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14:paraId="357B51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14:paraId="56EE1E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14:paraId="080A7A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14:paraId="14F91C8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14:paraId="33C8AF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14:paraId="3500B0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14:paraId="768EDE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14:paraId="620B7B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14:paraId="6D85F1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14:paraId="469BC023"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14:paraId="6026E27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14:paraId="4ECA00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14:paraId="367603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Osoby, které nejsou uvedeny v odstavci 1, mají za stejných podmínek jako občané Evropské unie přístup:</w:t>
      </w:r>
    </w:p>
    <w:p w14:paraId="6881C1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14:paraId="54DB49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14:paraId="7B9938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14:paraId="400AA2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14:paraId="7308EC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14:paraId="387822EA" w14:textId="77777777"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14:paraId="73E03A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14:paraId="7C371C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14:paraId="693D8F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14:paraId="79AE40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14:paraId="2CDD1C5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14:paraId="39948D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14:paraId="12F4BB1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14:paraId="51BB1DA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14:paraId="126C780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14:paraId="6644F2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14:paraId="7E2038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14:paraId="351E1D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14:paraId="5F6349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14:paraId="7F0CA2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22CD2E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14:paraId="346B30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14:paraId="0F2468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14:paraId="02B765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14:paraId="50C574B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14:paraId="421B97E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14:paraId="379E65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14:paraId="52B587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14:paraId="190BD6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14:paraId="7640C8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14:paraId="2E4EC8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14:paraId="1F67A4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14:paraId="661F34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14:paraId="5634605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14:paraId="326173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14:paraId="5FA82D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14:paraId="51E747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14:paraId="30BDEA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14:paraId="00D3F6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14:paraId="5EAE1A36"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14:paraId="58306A20" w14:textId="77777777"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a povinnosti pedagogických pracovníků</w:t>
      </w:r>
    </w:p>
    <w:p w14:paraId="54643121" w14:textId="77777777"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14:paraId="22BDA139" w14:textId="77777777"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14:paraId="5FDEC034"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14:paraId="7F806314"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7B65EE73"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14:paraId="1079991B" w14:textId="77777777" w:rsidR="00EF6488" w:rsidRPr="007759F3" w:rsidRDefault="00EF6488" w:rsidP="00EF6488">
      <w:pPr>
        <w:spacing w:before="100" w:beforeAutospacing="1" w:after="100" w:afterAutospacing="1"/>
        <w:rPr>
          <w:rFonts w:eastAsia="Times New Roman" w:cs="Times New Roman"/>
          <w:strike/>
          <w:szCs w:val="24"/>
          <w:lang w:eastAsia="cs-CZ"/>
        </w:rPr>
      </w:pPr>
      <w:r w:rsidRPr="007759F3">
        <w:rPr>
          <w:rFonts w:eastAsia="Times New Roman" w:cs="Times New Roman"/>
          <w:strike/>
          <w:szCs w:val="24"/>
          <w:lang w:eastAsia="cs-CZ"/>
        </w:rPr>
        <w:t xml:space="preserve">c) na využívání metod, forem a prostředků dle vlastního uvážení v souladu se zásadami a cíli vzdělávání při přímé vyučovací, výchovné, </w:t>
      </w:r>
      <w:proofErr w:type="spellStart"/>
      <w:r w:rsidRPr="007759F3">
        <w:rPr>
          <w:rFonts w:eastAsia="Times New Roman" w:cs="Times New Roman"/>
          <w:strike/>
          <w:szCs w:val="24"/>
          <w:lang w:eastAsia="cs-CZ"/>
        </w:rPr>
        <w:t>speciálněpedagogické</w:t>
      </w:r>
      <w:proofErr w:type="spellEnd"/>
      <w:r w:rsidRPr="007759F3">
        <w:rPr>
          <w:rFonts w:eastAsia="Times New Roman" w:cs="Times New Roman"/>
          <w:strike/>
          <w:szCs w:val="24"/>
          <w:lang w:eastAsia="cs-CZ"/>
        </w:rPr>
        <w:t xml:space="preserve"> a pedagogicko-psychologické činnosti,</w:t>
      </w:r>
    </w:p>
    <w:p w14:paraId="23F366DE" w14:textId="7D7439A1" w:rsidR="00EF6488" w:rsidRPr="00EF6488" w:rsidRDefault="00EF6488" w:rsidP="00EF6488">
      <w:pPr>
        <w:spacing w:before="100" w:beforeAutospacing="1" w:after="100" w:afterAutospacing="1"/>
        <w:rPr>
          <w:rFonts w:eastAsia="Times New Roman" w:cs="Times New Roman"/>
          <w:szCs w:val="24"/>
          <w:lang w:eastAsia="cs-CZ"/>
        </w:rPr>
      </w:pPr>
      <w:r w:rsidRPr="007759F3">
        <w:rPr>
          <w:rFonts w:eastAsia="Times New Roman" w:cs="Times New Roman"/>
          <w:strike/>
          <w:szCs w:val="24"/>
          <w:lang w:eastAsia="cs-CZ"/>
        </w:rPr>
        <w:lastRenderedPageBreak/>
        <w:t>d)</w:t>
      </w:r>
      <w:r w:rsidRPr="00EF6488">
        <w:rPr>
          <w:rFonts w:eastAsia="Times New Roman" w:cs="Times New Roman"/>
          <w:szCs w:val="24"/>
          <w:lang w:eastAsia="cs-CZ"/>
        </w:rPr>
        <w:t xml:space="preserve"> </w:t>
      </w:r>
      <w:r w:rsidR="007759F3">
        <w:rPr>
          <w:rFonts w:eastAsia="Times New Roman" w:cs="Times New Roman"/>
          <w:b/>
          <w:bCs/>
          <w:szCs w:val="24"/>
          <w:lang w:eastAsia="cs-CZ"/>
        </w:rPr>
        <w:t xml:space="preserve">c) </w:t>
      </w:r>
      <w:r w:rsidRPr="00EF6488">
        <w:rPr>
          <w:rFonts w:eastAsia="Times New Roman" w:cs="Times New Roman"/>
          <w:szCs w:val="24"/>
          <w:lang w:eastAsia="cs-CZ"/>
        </w:rPr>
        <w:t>volit a být voleni do školské rady,</w:t>
      </w:r>
    </w:p>
    <w:p w14:paraId="4BBE261E" w14:textId="7365AE8C" w:rsidR="00EF6488" w:rsidRDefault="00EF6488" w:rsidP="00EF6488">
      <w:pPr>
        <w:spacing w:before="100" w:beforeAutospacing="1" w:after="100" w:afterAutospacing="1"/>
        <w:rPr>
          <w:rFonts w:eastAsia="Times New Roman" w:cs="Times New Roman"/>
          <w:szCs w:val="24"/>
          <w:lang w:eastAsia="cs-CZ"/>
        </w:rPr>
      </w:pPr>
      <w:r w:rsidRPr="007759F3">
        <w:rPr>
          <w:rFonts w:eastAsia="Times New Roman" w:cs="Times New Roman"/>
          <w:strike/>
          <w:szCs w:val="24"/>
          <w:lang w:eastAsia="cs-CZ"/>
        </w:rPr>
        <w:t>e)</w:t>
      </w:r>
      <w:r w:rsidRPr="00EF6488">
        <w:rPr>
          <w:rFonts w:eastAsia="Times New Roman" w:cs="Times New Roman"/>
          <w:szCs w:val="24"/>
          <w:lang w:eastAsia="cs-CZ"/>
        </w:rPr>
        <w:t xml:space="preserve"> </w:t>
      </w:r>
      <w:r w:rsidR="007759F3">
        <w:rPr>
          <w:rFonts w:eastAsia="Times New Roman" w:cs="Times New Roman"/>
          <w:b/>
          <w:bCs/>
          <w:szCs w:val="24"/>
          <w:lang w:eastAsia="cs-CZ"/>
        </w:rPr>
        <w:t xml:space="preserve">d) </w:t>
      </w:r>
      <w:r w:rsidRPr="00EF6488">
        <w:rPr>
          <w:rFonts w:eastAsia="Times New Roman" w:cs="Times New Roman"/>
          <w:szCs w:val="24"/>
          <w:lang w:eastAsia="cs-CZ"/>
        </w:rPr>
        <w:t>na objektivní hodnocení své pedagogické činnosti.</w:t>
      </w:r>
    </w:p>
    <w:p w14:paraId="58C93413" w14:textId="77777777"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14:paraId="39DF9B50" w14:textId="77777777"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14:paraId="525620CE"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14:paraId="4D356962"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14:paraId="1518B9AF"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14:paraId="70982352"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14:paraId="178FFC33"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svým přístupem k výchově a vzdělávání vytvářet pozitivní a bezpečné klima ve školním prostředí a podporovat jeho rozvoj,</w:t>
      </w:r>
    </w:p>
    <w:p w14:paraId="09CAEA4D"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488B412C" w14:textId="77777777"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14:paraId="21500D7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14:paraId="1721C8A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14:paraId="061B858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14:paraId="68DDBA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14:paraId="1D3829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14:paraId="0E95EE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14:paraId="28D96813"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8A2373">
        <w:rPr>
          <w:rFonts w:eastAsia="Times New Roman" w:cs="Times New Roman"/>
          <w:szCs w:val="24"/>
          <w:lang w:eastAsia="cs-CZ"/>
        </w:rPr>
        <w:t>podle § 161 až 162</w:t>
      </w:r>
      <w:r w:rsidRPr="00CC593D">
        <w:rPr>
          <w:rFonts w:eastAsia="Times New Roman" w:cs="Times New Roman"/>
          <w:szCs w:val="24"/>
          <w:lang w:eastAsia="cs-CZ"/>
        </w:rPr>
        <w:t>.</w:t>
      </w:r>
    </w:p>
    <w:p w14:paraId="377A59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14:paraId="6BB8F6C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14:paraId="31DF7926"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14:paraId="653766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14:paraId="195B39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14:paraId="5BABC5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14:paraId="67D45F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14:paraId="595E96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14:paraId="1CC13AB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14:paraId="3BF571F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14:paraId="5222E1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14:paraId="1F1EEB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14:paraId="0037F5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14:paraId="7DE14B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14:paraId="47148A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14:paraId="7A12FB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14:paraId="455433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14:paraId="4A4F8C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14:paraId="68D2BDF9"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14:paraId="77CEF037"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14:paraId="58E26A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14:paraId="011739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14:paraId="72FFAA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14:paraId="553720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14:paraId="3EDA4FDD"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14:paraId="5836B23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14:paraId="4560D0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w:t>
      </w:r>
      <w:r w:rsidRPr="00CC593D">
        <w:rPr>
          <w:rFonts w:eastAsia="Times New Roman" w:cs="Times New Roman"/>
          <w:szCs w:val="24"/>
          <w:lang w:eastAsia="cs-CZ"/>
        </w:rPr>
        <w:lastRenderedPageBreak/>
        <w:t>Ministerstva školství, mládeže a tělovýchovy (dále jen "Věstník") a způsobem umožňujícím dálkový přístup.</w:t>
      </w:r>
    </w:p>
    <w:p w14:paraId="2E18D4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14:paraId="09A156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14:paraId="0D7FCF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14:paraId="7B56B5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xml:space="preserve">), jakož i v dalších případech hodných zvláštního </w:t>
      </w:r>
      <w:proofErr w:type="gramStart"/>
      <w:r w:rsidRPr="00CC593D">
        <w:rPr>
          <w:rFonts w:eastAsia="Times New Roman" w:cs="Times New Roman"/>
          <w:szCs w:val="24"/>
          <w:lang w:eastAsia="cs-CZ"/>
        </w:rPr>
        <w:t>zřetele..</w:t>
      </w:r>
      <w:proofErr w:type="gramEnd"/>
    </w:p>
    <w:p w14:paraId="48870D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14:paraId="000C42BB"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14:paraId="7168AA57"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14:paraId="575BC4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14:paraId="768CF0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14:paraId="17E9E47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14:paraId="02EDEC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14:paraId="7CA69E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14:paraId="1F16D3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14:paraId="49AE1B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třídní knihu, která obsahuje průkazné údaje o poskytovaném vzdělávání a jeho průběhu,</w:t>
      </w:r>
    </w:p>
    <w:p w14:paraId="376617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14:paraId="6295C0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14:paraId="260A6D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14:paraId="792018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14:paraId="5F4FBC2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14:paraId="10F2CB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matrika školy podle povahy její činnosti obsahuje tyto údaje o dítěti, žákovi nebo studentovi:</w:t>
      </w:r>
    </w:p>
    <w:p w14:paraId="4D6E82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14:paraId="237FD2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14:paraId="79C92D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14:paraId="35D89B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14:paraId="51CDB0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14:paraId="5AFBFD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14:paraId="1039DC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14:paraId="16D711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14:paraId="53D7E9A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14:paraId="1D2B47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14:paraId="205EA9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w:t>
      </w:r>
      <w:r w:rsidRPr="00CC593D">
        <w:rPr>
          <w:rFonts w:eastAsia="Times New Roman" w:cs="Times New Roman"/>
          <w:szCs w:val="24"/>
          <w:lang w:eastAsia="cs-CZ"/>
        </w:rPr>
        <w:lastRenderedPageBreak/>
        <w:t>pobytu na území České republiky podle druhu pobytu cizince nebo místo pobytu v zahraničí, nepobývá-li dítě, žák nebo student na území České republiky,</w:t>
      </w:r>
    </w:p>
    <w:p w14:paraId="6A8A72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14:paraId="5C5AAF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14:paraId="1DFA2E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14:paraId="21E75C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označení školy, v níž se dítě, žák nebo student vzdělává,</w:t>
      </w:r>
    </w:p>
    <w:p w14:paraId="43E471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14:paraId="2DF245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14:paraId="426D44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14:paraId="74F48F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14:paraId="652039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14:paraId="203A11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w:t>
      </w:r>
      <w:r w:rsidRPr="008A2373">
        <w:rPr>
          <w:rFonts w:eastAsia="Times New Roman" w:cs="Times New Roman"/>
          <w:strike/>
          <w:szCs w:val="24"/>
          <w:lang w:eastAsia="cs-CZ"/>
        </w:rPr>
        <w:t>§ 171 odst</w:t>
      </w:r>
      <w:r w:rsidR="008A2373" w:rsidRPr="008A2373">
        <w:rPr>
          <w:rFonts w:eastAsia="Times New Roman" w:cs="Times New Roman"/>
          <w:strike/>
          <w:szCs w:val="24"/>
          <w:lang w:eastAsia="cs-CZ"/>
        </w:rPr>
        <w:t>. 4</w:t>
      </w:r>
      <w:r w:rsidR="00671E81">
        <w:rPr>
          <w:rFonts w:eastAsia="Times New Roman" w:cs="Times New Roman"/>
          <w:strike/>
          <w:szCs w:val="24"/>
          <w:lang w:eastAsia="cs-CZ"/>
        </w:rPr>
        <w:t xml:space="preserve"> </w:t>
      </w:r>
      <w:r w:rsidR="008A2373" w:rsidRPr="008A2373">
        <w:rPr>
          <w:rFonts w:eastAsia="Times New Roman" w:cs="Times New Roman"/>
          <w:b/>
          <w:szCs w:val="24"/>
          <w:lang w:eastAsia="cs-CZ"/>
        </w:rPr>
        <w:lastRenderedPageBreak/>
        <w:t xml:space="preserve">§ 171 odst. </w:t>
      </w:r>
      <w:r w:rsidR="008A2373">
        <w:rPr>
          <w:rFonts w:eastAsia="Times New Roman" w:cs="Times New Roman"/>
          <w:b/>
          <w:szCs w:val="24"/>
          <w:lang w:eastAsia="cs-CZ"/>
        </w:rPr>
        <w:t>3</w:t>
      </w:r>
      <w:r w:rsidRPr="00671E81">
        <w:rPr>
          <w:rFonts w:eastAsia="Times New Roman" w:cs="Times New Roman"/>
          <w:b/>
          <w:szCs w:val="24"/>
          <w:lang w:eastAsia="cs-CZ"/>
        </w:rPr>
        <w:t xml:space="preserve"> </w:t>
      </w:r>
      <w:r w:rsidRPr="00CC593D">
        <w:rPr>
          <w:rFonts w:eastAsia="Times New Roman" w:cs="Times New Roman"/>
          <w:szCs w:val="24"/>
          <w:lang w:eastAsia="cs-CZ"/>
        </w:rPr>
        <w:t>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14:paraId="6EAFCB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14:paraId="69131D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14:paraId="1D5D87F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14:paraId="2836CC2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29</w:t>
      </w:r>
    </w:p>
    <w:p w14:paraId="5941D1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14:paraId="4D2027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14:paraId="65964E40" w14:textId="77777777" w:rsidR="004B3D56" w:rsidRDefault="004B3D56"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14:paraId="5244E788" w14:textId="77777777" w:rsidR="007C509B" w:rsidRPr="002748C5" w:rsidRDefault="00671E81"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(4) Žáci mohou při vzdělávání a poskytování školských služeb ve školách a školských zařízeních a s ním přímo souvisejících činnostech</w:t>
      </w:r>
    </w:p>
    <w:p w14:paraId="38733708" w14:textId="77777777" w:rsidR="00671E81" w:rsidRPr="002748C5" w:rsidRDefault="00671E81"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a)</w:t>
      </w:r>
      <w:r w:rsidR="00036F8D" w:rsidRPr="002748C5">
        <w:rPr>
          <w:rFonts w:eastAsia="Times New Roman" w:cs="Times New Roman"/>
          <w:szCs w:val="24"/>
          <w:lang w:eastAsia="cs-CZ"/>
        </w:rPr>
        <w:t xml:space="preserve"> </w:t>
      </w:r>
      <w:r w:rsidRPr="002748C5">
        <w:rPr>
          <w:rFonts w:eastAsia="Times New Roman" w:cs="Times New Roman"/>
          <w:szCs w:val="24"/>
          <w:lang w:eastAsia="cs-CZ"/>
        </w:rPr>
        <w:t>nakládat s nebezpečnými chemickými látkami nebo směsmi klasifikovanými jako vysoce toxické, které jsou stanoveny prováděcím právním předpisem, pouze pod dohledem osoby s odbornou způsobilostí podle zákona upravujícího ochranu veřejného zdraví65) vykonávaným způsobem stanoveným prováděcím právním předpisem,</w:t>
      </w:r>
    </w:p>
    <w:p w14:paraId="3712F397" w14:textId="77777777" w:rsidR="00036F8D" w:rsidRPr="002748C5" w:rsidRDefault="00671E81"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b)</w:t>
      </w:r>
      <w:r w:rsidR="00036F8D" w:rsidRPr="002748C5">
        <w:rPr>
          <w:rFonts w:eastAsia="Times New Roman" w:cs="Times New Roman"/>
          <w:szCs w:val="24"/>
          <w:lang w:eastAsia="cs-CZ"/>
        </w:rPr>
        <w:t xml:space="preserve"> </w:t>
      </w:r>
      <w:r w:rsidRPr="002748C5">
        <w:rPr>
          <w:rFonts w:eastAsia="Times New Roman" w:cs="Times New Roman"/>
          <w:szCs w:val="24"/>
          <w:lang w:eastAsia="cs-CZ"/>
        </w:rPr>
        <w:t>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14:paraId="43016040" w14:textId="77777777" w:rsidR="007C509B" w:rsidRPr="002748C5" w:rsidRDefault="007C509B"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(5)   Ministerstvo stanoví vyhláškou </w:t>
      </w:r>
    </w:p>
    <w:p w14:paraId="26D653CA" w14:textId="51530EA7" w:rsidR="007C509B" w:rsidRPr="002748C5" w:rsidRDefault="002748C5"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lastRenderedPageBreak/>
        <w:t xml:space="preserve">a) </w:t>
      </w:r>
      <w:r w:rsidR="007C509B" w:rsidRPr="002748C5">
        <w:rPr>
          <w:rFonts w:eastAsia="Times New Roman" w:cs="Times New Roman"/>
          <w:szCs w:val="24"/>
          <w:lang w:eastAsia="cs-CZ"/>
        </w:rPr>
        <w:t xml:space="preserve">látky, směsi, prachy a biologické činitele uvedené v odstavci 4, se kterými mohou žáci nakládat při základním, středním a zájmovém vzdělávání, při poskytování školských služeb a s ním přímo souvisejících činnostech, </w:t>
      </w:r>
    </w:p>
    <w:p w14:paraId="2BE6CC2A" w14:textId="37D520D8" w:rsidR="002748C5" w:rsidRPr="002748C5" w:rsidRDefault="002748C5"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b) </w:t>
      </w:r>
      <w:r w:rsidR="007C509B" w:rsidRPr="002748C5">
        <w:rPr>
          <w:rFonts w:eastAsia="Times New Roman" w:cs="Times New Roman"/>
          <w:szCs w:val="24"/>
          <w:lang w:eastAsia="cs-CZ"/>
        </w:rPr>
        <w:t>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14:paraId="6867105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14:paraId="54EB0CC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14:paraId="58556A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14:paraId="5FF421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14:paraId="33B03A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14:paraId="0AD2AADD" w14:textId="77777777" w:rsidR="004B3D56" w:rsidRPr="00CC593D" w:rsidRDefault="004B3D56" w:rsidP="002748C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14:paraId="4EF19C4D" w14:textId="77777777" w:rsidR="004B3D56" w:rsidRPr="00CC593D" w:rsidRDefault="004B3D56" w:rsidP="002748C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14:paraId="260622C5" w14:textId="77777777" w:rsidR="004B3D56" w:rsidRPr="002748C5" w:rsidRDefault="004B3D56" w:rsidP="002748C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w:t>
      </w:r>
      <w:r w:rsidRPr="002748C5">
        <w:rPr>
          <w:rFonts w:eastAsia="Times New Roman" w:cs="Times New Roman"/>
          <w:szCs w:val="24"/>
          <w:lang w:eastAsia="cs-CZ"/>
        </w:rPr>
        <w:t>Školní řád obsahuje také pravidla pro hodnocení výsledků vzdělávání žáků a studentů.</w:t>
      </w:r>
    </w:p>
    <w:p w14:paraId="5470AF84" w14:textId="77777777" w:rsidR="007C509B" w:rsidRPr="002748C5" w:rsidRDefault="007C509B"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(3) Školní řád nebo vnitřní řád může omezit nebo zakázat používání mobilních telefonů nebo jiných elektronických zařízení dětmi, žáky nebo studenty, s výjimkou jejich používání v nezbytném rozsahu ze zdravotních důvodů.</w:t>
      </w:r>
    </w:p>
    <w:p w14:paraId="020A2D87" w14:textId="1D275727" w:rsidR="004B3D56" w:rsidRPr="002748C5" w:rsidRDefault="006D1FDA"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(4) </w:t>
      </w:r>
      <w:r w:rsidR="004B3D56" w:rsidRPr="002748C5">
        <w:rPr>
          <w:rFonts w:eastAsia="Times New Roman" w:cs="Times New Roman"/>
          <w:szCs w:val="24"/>
          <w:lang w:eastAsia="cs-CZ"/>
        </w:rPr>
        <w:t>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14:paraId="5B814DF6" w14:textId="08D6B111" w:rsidR="004B3D56" w:rsidRPr="002748C5" w:rsidRDefault="006D1FDA"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(5) </w:t>
      </w:r>
      <w:r w:rsidR="004B3D56" w:rsidRPr="002748C5">
        <w:rPr>
          <w:rFonts w:eastAsia="Times New Roman" w:cs="Times New Roman"/>
          <w:szCs w:val="24"/>
          <w:lang w:eastAsia="cs-CZ"/>
        </w:rPr>
        <w:t>Ředitel střední nebo vyšší odborné školy může se souhlasem zřizovatele vydat stipendijní řád, podle něhož lze žákům a studentům poskytovat prospěchové stipendium.</w:t>
      </w:r>
    </w:p>
    <w:p w14:paraId="0A98BFDF" w14:textId="10393F08" w:rsidR="004B3D56" w:rsidRPr="002748C5" w:rsidRDefault="006D1FDA" w:rsidP="002748C5">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(6) </w:t>
      </w:r>
      <w:r w:rsidR="004B3D56" w:rsidRPr="002748C5">
        <w:rPr>
          <w:rFonts w:eastAsia="Times New Roman" w:cs="Times New Roman"/>
          <w:szCs w:val="24"/>
          <w:lang w:eastAsia="cs-CZ"/>
        </w:rPr>
        <w:t>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004B3D56" w:rsidRPr="002748C5">
        <w:rPr>
          <w:rFonts w:eastAsia="Times New Roman" w:cs="Times New Roman"/>
          <w:szCs w:val="24"/>
          <w:vertAlign w:val="superscript"/>
          <w:lang w:eastAsia="cs-CZ"/>
        </w:rPr>
        <w:t>52</w:t>
      </w:r>
      <w:r w:rsidR="004B3D56" w:rsidRPr="002748C5">
        <w:rPr>
          <w:rFonts w:eastAsia="Times New Roman" w:cs="Times New Roman"/>
          <w:szCs w:val="24"/>
          <w:lang w:eastAsia="cs-CZ"/>
        </w:rPr>
        <w:t>).</w:t>
      </w:r>
      <w:r w:rsidR="00AC459D" w:rsidRPr="002748C5">
        <w:rPr>
          <w:rFonts w:eastAsia="Times New Roman" w:cs="Times New Roman"/>
          <w:szCs w:val="24"/>
          <w:lang w:eastAsia="cs-CZ"/>
        </w:rPr>
        <w:t xml:space="preserve"> Žák střední školy, který dovršil patnáct let a ukončil povinnou školní docházku, se může zavázat smlouvou podle věty první; </w:t>
      </w:r>
      <w:r w:rsidR="00AC459D" w:rsidRPr="002748C5">
        <w:rPr>
          <w:rFonts w:eastAsia="Times New Roman" w:cs="Times New Roman"/>
          <w:szCs w:val="24"/>
          <w:lang w:eastAsia="cs-CZ"/>
        </w:rPr>
        <w:lastRenderedPageBreak/>
        <w:t>smlouva podle věty první uzavřená nezletilým žákem je neplatná, jestliže k jejímu uzavření nedal souhlas zákonný zástupce žáka.</w:t>
      </w:r>
    </w:p>
    <w:p w14:paraId="6D47F2E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14:paraId="7C3F8B7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14:paraId="2CD57F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14:paraId="1582E7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14:paraId="5A0649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14:paraId="3E4C02FE"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14:paraId="051B991A" w14:textId="77777777"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14:paraId="0ECD313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14:paraId="70E602B7"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14:paraId="43030A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14:paraId="66B14A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14:paraId="3A78A47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14:paraId="414AB243"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14:paraId="69A59B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14:paraId="114355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14:paraId="5F3D87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14:paraId="5691C5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14:paraId="31651D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14:paraId="0F361A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14:paraId="2998A5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14:paraId="601C3E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14:paraId="369F15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14:paraId="101AD8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14:paraId="70EA1D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14:paraId="608540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14:paraId="730917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14:paraId="3ED51DD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14:paraId="10E5DE2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14:paraId="5D874D7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14:paraId="2AB4826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14:paraId="69FBD3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14:paraId="7CE8226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14:paraId="707C82C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14:paraId="580A07D1" w14:textId="01797E00" w:rsidR="007325FE" w:rsidRPr="005D0239" w:rsidRDefault="007325FE" w:rsidP="002748C5">
      <w:pPr>
        <w:spacing w:before="100" w:beforeAutospacing="1" w:after="100" w:afterAutospacing="1"/>
        <w:rPr>
          <w:rFonts w:eastAsia="Times New Roman" w:cs="Times New Roman"/>
          <w:b/>
          <w:i/>
          <w:szCs w:val="24"/>
          <w:lang w:eastAsia="cs-CZ"/>
        </w:rPr>
      </w:pPr>
      <w:r w:rsidRPr="007325FE">
        <w:rPr>
          <w:rFonts w:eastAsia="Times New Roman" w:cs="Times New Roman"/>
          <w:iCs/>
          <w:szCs w:val="24"/>
          <w:lang w:eastAsia="cs-CZ"/>
        </w:rPr>
        <w:t xml:space="preserve">(1) Předškolní vzdělávání se organizuje pro děti ve </w:t>
      </w:r>
      <w:r w:rsidRPr="002748C5">
        <w:rPr>
          <w:rFonts w:eastAsia="Times New Roman" w:cs="Times New Roman"/>
          <w:iCs/>
          <w:szCs w:val="24"/>
          <w:lang w:eastAsia="cs-CZ"/>
        </w:rPr>
        <w:t>věku od 2 do zpravidla 6 let</w:t>
      </w:r>
      <w:r w:rsidRPr="007325FE">
        <w:rPr>
          <w:rFonts w:eastAsia="Times New Roman" w:cs="Times New Roman"/>
          <w:iCs/>
          <w:szCs w:val="24"/>
          <w:lang w:eastAsia="cs-CZ"/>
        </w:rPr>
        <w: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14:paraId="13DAC8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14:paraId="4B5CCF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AC459D" w:rsidRPr="00AC468D">
        <w:rPr>
          <w:rFonts w:eastAsia="Times New Roman" w:cs="Times New Roman"/>
          <w:szCs w:val="24"/>
          <w:lang w:eastAsia="cs-CZ"/>
        </w:rPr>
        <w:t>třetího</w:t>
      </w:r>
      <w:r w:rsidR="00AC459D">
        <w:rPr>
          <w:rFonts w:eastAsia="Times New Roman" w:cs="Times New Roman"/>
          <w:b/>
          <w:szCs w:val="24"/>
          <w:lang w:eastAsia="cs-CZ"/>
        </w:rPr>
        <w:t xml:space="preserve">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14:paraId="428F44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w:t>
      </w:r>
      <w:r w:rsidRPr="00CC593D">
        <w:rPr>
          <w:rFonts w:eastAsia="Times New Roman" w:cs="Times New Roman"/>
          <w:szCs w:val="24"/>
          <w:lang w:eastAsia="cs-CZ"/>
        </w:rPr>
        <w:lastRenderedPageBreak/>
        <w:t>obsahuje vždy jméno, popřípadě jména, a příjmení, datum narození a adresu místa trvalého pobytu dítěte, v případě cizince místo pobytu dítěte.</w:t>
      </w:r>
    </w:p>
    <w:p w14:paraId="0D380EB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14:paraId="3A98CF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14:paraId="13589A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14:paraId="493486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14:paraId="7F28CBCB" w14:textId="5E2EC5DA" w:rsidR="004B3D56" w:rsidRPr="00081DDC" w:rsidRDefault="004B3D56" w:rsidP="00CC593D">
      <w:pPr>
        <w:spacing w:before="100" w:beforeAutospacing="1" w:after="100" w:afterAutospacing="1"/>
        <w:rPr>
          <w:rFonts w:eastAsia="Times New Roman" w:cs="Times New Roman"/>
          <w:szCs w:val="24"/>
          <w:lang w:eastAsia="cs-CZ"/>
        </w:rPr>
      </w:pPr>
      <w:r w:rsidRPr="00081DDC">
        <w:rPr>
          <w:rFonts w:eastAsia="Times New Roman" w:cs="Times New Roman"/>
          <w:iCs/>
          <w:szCs w:val="24"/>
          <w:lang w:eastAsia="cs-CZ"/>
        </w:rPr>
        <w:t>(9)</w:t>
      </w:r>
      <w:r w:rsidRPr="00081DDC">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w:t>
      </w:r>
      <w:r w:rsidR="00010BCB" w:rsidRPr="00081DDC">
        <w:rPr>
          <w:rFonts w:eastAsia="Times New Roman" w:cs="Times New Roman"/>
          <w:szCs w:val="24"/>
          <w:lang w:eastAsia="cs-CZ"/>
        </w:rPr>
        <w:t>Pokud je zázemí lesní mateřské školy nebo výdejna lesní mateřské školy stavbou, musí splňovat podmínky drobné stavby zázemí lesní mateřské školy nebo výdejny lesní mateřské školy podle stavebního zákona.</w:t>
      </w:r>
    </w:p>
    <w:p w14:paraId="5B1F36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14:paraId="577D0A0D"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14:paraId="72F7897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14:paraId="1D614D8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14:paraId="38E92A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14:paraId="641A3D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w:t>
      </w:r>
      <w:r w:rsidRPr="00CC593D">
        <w:rPr>
          <w:rFonts w:eastAsia="Times New Roman" w:cs="Times New Roman"/>
          <w:szCs w:val="24"/>
          <w:lang w:eastAsia="cs-CZ"/>
        </w:rPr>
        <w:lastRenderedPageBreak/>
        <w:t>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14:paraId="5DA5F1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14:paraId="423333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14:paraId="415C23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14:paraId="06BC71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14:paraId="065BCE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w:t>
      </w:r>
      <w:proofErr w:type="gramStart"/>
      <w:r w:rsidRPr="00CC593D">
        <w:rPr>
          <w:rFonts w:eastAsia="Times New Roman" w:cs="Times New Roman"/>
          <w:szCs w:val="24"/>
          <w:lang w:eastAsia="cs-CZ"/>
        </w:rPr>
        <w:t>48a</w:t>
      </w:r>
      <w:proofErr w:type="gramEnd"/>
      <w:r w:rsidRPr="00CC593D">
        <w:rPr>
          <w:rFonts w:eastAsia="Times New Roman" w:cs="Times New Roman"/>
          <w:szCs w:val="24"/>
          <w:lang w:eastAsia="cs-CZ"/>
        </w:rPr>
        <w:t>,</w:t>
      </w:r>
    </w:p>
    <w:p w14:paraId="0B103C9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14:paraId="08F10A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14:paraId="223C138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14:paraId="75C663E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14:paraId="56F2AB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36A14BB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14:paraId="64E250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14:paraId="592B68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14:paraId="71477F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14:paraId="5EFDC6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14:paraId="48B2AC1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14:paraId="09812D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14:paraId="3BACE9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14:paraId="738BD0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14:paraId="55D835B4"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14:paraId="629113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14:paraId="72AAEE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14:paraId="227EAF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14:paraId="710F37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14:paraId="6FC5B4C8"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14:paraId="0EB55645" w14:textId="77777777"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14:paraId="5DBB41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w:t>
      </w:r>
      <w:r w:rsidRPr="00CC593D">
        <w:rPr>
          <w:rFonts w:eastAsia="Times New Roman" w:cs="Times New Roman"/>
          <w:szCs w:val="24"/>
          <w:lang w:eastAsia="cs-CZ"/>
        </w:rPr>
        <w:lastRenderedPageBreak/>
        <w:t>vzdělávání, zajištění bezpečnosti a ochrany zdraví dětí, jejich stravování a další speciální péči o děti.</w:t>
      </w:r>
    </w:p>
    <w:p w14:paraId="73BB5B19"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14:paraId="75A2C3F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14:paraId="0043EA1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14:paraId="4879343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14:paraId="6CD558C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14:paraId="4FBCC6D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14:paraId="182588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14:paraId="72EB4D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14:paraId="47FDFC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14:paraId="75DB7C6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14:paraId="0041A4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14:paraId="7158B3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14:paraId="72F110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14:paraId="250720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14:paraId="1D65CDD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14:paraId="6595BA1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14:paraId="3C1200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14:paraId="199781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14:paraId="6453DD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14:paraId="005A72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14:paraId="28F5EAC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14:paraId="7D3D4B68"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14:paraId="3382BE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14:paraId="39E47F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14:paraId="0DF516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14:paraId="0E7692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w:t>
      </w:r>
      <w:r w:rsidRPr="00CC593D">
        <w:rPr>
          <w:rFonts w:eastAsia="Times New Roman" w:cs="Times New Roman"/>
          <w:szCs w:val="24"/>
          <w:lang w:eastAsia="cs-CZ"/>
        </w:rPr>
        <w:lastRenderedPageBreak/>
        <w:t>programu ani o zápis do rejstříku škol a školských zařízení nežádá, v níž ministerstvo povolilo plnění povinné školní docházky v příslušném školním roce, nebo</w:t>
      </w:r>
    </w:p>
    <w:p w14:paraId="75EA8E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14:paraId="425C33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14:paraId="66242A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14:paraId="147C72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14:paraId="054985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14:paraId="708655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14:paraId="6C9C46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14:paraId="423F48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14:paraId="10CC8B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14:paraId="11FF2893"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14:paraId="04C44162" w14:textId="77777777"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14:paraId="780D05FE" w14:textId="77777777"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14:paraId="26ABE6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14:paraId="2BBF0E0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14:paraId="5B897BE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14:paraId="44624B1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14:paraId="09E6AD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14:paraId="71946D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14:paraId="6643FA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14:paraId="58FC5B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14:paraId="644304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14:paraId="7A20AC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w:t>
      </w:r>
      <w:r w:rsidRPr="00CC593D">
        <w:rPr>
          <w:rFonts w:eastAsia="Times New Roman" w:cs="Times New Roman"/>
          <w:szCs w:val="24"/>
          <w:lang w:eastAsia="cs-CZ"/>
        </w:rPr>
        <w:lastRenderedPageBreak/>
        <w:t>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14:paraId="527FB6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14:paraId="0893ED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14:paraId="2DFF8F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14:paraId="4030F0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14:paraId="30835D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14:paraId="3A99BB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14:paraId="36AD5E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14:paraId="3416AD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14:paraId="651860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14:paraId="732FAD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14:paraId="071405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14:paraId="262E2F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14:paraId="54ECD8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14:paraId="1D3A07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14:paraId="563AEC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oznámit ministerstvu změny všech údajů, na </w:t>
      </w:r>
      <w:proofErr w:type="gramStart"/>
      <w:r w:rsidRPr="00CC593D">
        <w:rPr>
          <w:rFonts w:eastAsia="Times New Roman" w:cs="Times New Roman"/>
          <w:szCs w:val="24"/>
          <w:lang w:eastAsia="cs-CZ"/>
        </w:rPr>
        <w:t>základě</w:t>
      </w:r>
      <w:proofErr w:type="gramEnd"/>
      <w:r w:rsidRPr="00CC593D">
        <w:rPr>
          <w:rFonts w:eastAsia="Times New Roman" w:cs="Times New Roman"/>
          <w:szCs w:val="24"/>
          <w:lang w:eastAsia="cs-CZ"/>
        </w:rPr>
        <w:t xml:space="preserve"> kterých bylo vydáno povolení,</w:t>
      </w:r>
    </w:p>
    <w:p w14:paraId="2D7CF0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14:paraId="2D290E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14:paraId="1B0C412B"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14:paraId="402CD6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14:paraId="132FC7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14:paraId="2B0353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14:paraId="39AD15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14:paraId="401C7FD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14:paraId="20615B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14:paraId="520436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14:paraId="06B938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14:paraId="0AB7FC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14:paraId="4F7000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14:paraId="16D68CC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14:paraId="3FE3239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14:paraId="07D8BF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14:paraId="213A70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14:paraId="59F30427"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14:paraId="5AF31F4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40</w:t>
      </w:r>
    </w:p>
    <w:p w14:paraId="3C03380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14:paraId="6289A4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14:paraId="557057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14:paraId="51D56D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14:paraId="03C8174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14:paraId="2E31D08B"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14:paraId="481A1E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14:paraId="2D1091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14:paraId="6FB930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14:paraId="2E947D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14:paraId="119041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14:paraId="66209F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14:paraId="0C8A66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14:paraId="349A10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14:paraId="1571DF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14:paraId="4CA3A1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14:paraId="3C787A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14:paraId="750644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14:paraId="0C8CB7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14:paraId="0D5D86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14:paraId="57F369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14:paraId="302A60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14:paraId="64B687A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14:paraId="497E54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14:paraId="0E6F312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14:paraId="5ABCE4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14:paraId="1BA28B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14:paraId="45D07C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14:paraId="6A4385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14:paraId="3B5F6F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14:paraId="575624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14:paraId="1EBF51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14:paraId="2CA912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14:paraId="6D43F8C0"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14:paraId="63AABE4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14:paraId="2851C2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14:paraId="638CFDB3"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Splnění povinné školní docházky</w:t>
      </w:r>
    </w:p>
    <w:p w14:paraId="32EDAB99"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14:paraId="62DCD1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14:paraId="4C6A127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14:paraId="1C5373B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14:paraId="488BF3F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14:paraId="3C1A8665"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14:paraId="60A2B7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14:paraId="5D6EDE5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14:paraId="0153A66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14:paraId="0123F3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14:paraId="5B5250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14:paraId="7FEDBFF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14:paraId="5EE96FE5"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14:paraId="3C767B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14:paraId="285ACF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14:paraId="3EE0DD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14:paraId="539F69A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14:paraId="25A4C47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14:paraId="78B5D0D8" w14:textId="77777777" w:rsidR="00E54828" w:rsidRPr="002748C5" w:rsidRDefault="00E54828" w:rsidP="00E54828">
      <w:pPr>
        <w:pStyle w:val="Textparagrafu"/>
        <w:ind w:firstLine="0"/>
        <w:rPr>
          <w:rFonts w:eastAsia="Calibri"/>
          <w:bCs/>
        </w:rPr>
      </w:pPr>
      <w:r w:rsidRPr="002748C5">
        <w:rPr>
          <w:rFonts w:eastAsia="Calibri"/>
          <w:bCs/>
        </w:rPr>
        <w:t>(1) Obec, svazek obcí, kraj a registrovaná církev, náboženská společnost, které bylo přiznáno oprávnění k výkonu zvláštního práva zřizovat církevní školy</w:t>
      </w:r>
      <w:r w:rsidRPr="002748C5">
        <w:rPr>
          <w:rFonts w:eastAsia="Calibri"/>
          <w:bCs/>
          <w:vertAlign w:val="superscript"/>
        </w:rPr>
        <w:t>6)</w:t>
      </w:r>
      <w:r w:rsidRPr="002748C5">
        <w:rPr>
          <w:rFonts w:eastAsia="Calibri"/>
          <w:bCs/>
        </w:rPr>
        <w:t>, a jiná právnická nebo fyzická osoba, zřizující školy a školská zařízení podle § 8 odst. 6,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2748C5">
        <w:rPr>
          <w:rFonts w:eastAsia="Calibri"/>
          <w:bCs/>
          <w:vertAlign w:val="superscript"/>
        </w:rPr>
        <w:t>6)</w:t>
      </w:r>
      <w:r w:rsidRPr="002748C5">
        <w:rPr>
          <w:rFonts w:eastAsia="Calibri"/>
          <w:bCs/>
        </w:rPr>
        <w:t>, nebo jinou právnickou nebo fyzickou osobou, je nezbytný souhlas ministerstva.</w:t>
      </w:r>
    </w:p>
    <w:p w14:paraId="7219F7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14:paraId="692ADF8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14:paraId="2CCEABA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se středně těžkým a těžkým mentálním postižením, se souběžným postižením více vadami a s autismem</w:t>
      </w:r>
    </w:p>
    <w:p w14:paraId="0F9B8BB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14:paraId="5D4CD7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14:paraId="67FC12D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14:paraId="4C6CBFDD"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14:paraId="03096C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w:t>
      </w:r>
      <w:r w:rsidRPr="00CC593D">
        <w:rPr>
          <w:rFonts w:eastAsia="Times New Roman" w:cs="Times New Roman"/>
          <w:szCs w:val="24"/>
          <w:lang w:eastAsia="cs-CZ"/>
        </w:rPr>
        <w:lastRenderedPageBreak/>
        <w:t>třídy přípravného stupně základní školy speciální nezbytný souhlas krajského úřadu, pokud zřizovatelem uvedené školy není kraj nebo ministerstvo.</w:t>
      </w:r>
    </w:p>
    <w:p w14:paraId="1B9D2D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14:paraId="77F6ED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14:paraId="56FAB9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14:paraId="6BB9BFFB"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14:paraId="5006F8D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14:paraId="368454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14:paraId="0DB7EA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14:paraId="63A7C4D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14:paraId="36371C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14:paraId="7B534DD7"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14:paraId="45DE38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14:paraId="791C09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w:t>
      </w:r>
      <w:proofErr w:type="gramStart"/>
      <w:r w:rsidRPr="00CC593D">
        <w:rPr>
          <w:rFonts w:eastAsia="Times New Roman" w:cs="Times New Roman"/>
          <w:szCs w:val="24"/>
          <w:lang w:eastAsia="cs-CZ"/>
        </w:rPr>
        <w:t>s</w:t>
      </w:r>
      <w:proofErr w:type="gramEnd"/>
      <w:r w:rsidRPr="00CC593D">
        <w:rPr>
          <w:rFonts w:eastAsia="Times New Roman" w:cs="Times New Roman"/>
          <w:szCs w:val="24"/>
          <w:lang w:eastAsia="cs-CZ"/>
        </w:rPr>
        <w:t xml:space="preserve"> souhlasem zákonného zástupce bez náhrady.</w:t>
      </w:r>
    </w:p>
    <w:p w14:paraId="43AEFA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14:paraId="2BBC47EC" w14:textId="77777777" w:rsidR="004B3D56" w:rsidRPr="002748C5" w:rsidRDefault="00B2274B" w:rsidP="00CC593D">
      <w:pPr>
        <w:spacing w:before="100" w:beforeAutospacing="1" w:after="100" w:afterAutospacing="1"/>
        <w:rPr>
          <w:rFonts w:eastAsia="Times New Roman" w:cs="Times New Roman"/>
          <w:bCs/>
          <w:strike/>
          <w:szCs w:val="24"/>
          <w:lang w:eastAsia="cs-CZ"/>
        </w:rPr>
      </w:pPr>
      <w:r w:rsidRPr="002748C5">
        <w:rPr>
          <w:bCs/>
        </w:rPr>
        <w:t xml:space="preserve">(4) </w:t>
      </w:r>
      <w:r w:rsidR="00085D47" w:rsidRPr="002748C5">
        <w:rPr>
          <w:bCs/>
        </w:rPr>
        <w:t>Pokud se cizinec neúčastní vyučování nepřetržitě po dobu nejméně 60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žákem školy.</w:t>
      </w:r>
    </w:p>
    <w:p w14:paraId="711FEA25"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14:paraId="70667D3B"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14:paraId="26DF40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14:paraId="5DCAFE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14:paraId="4F902B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68D981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14:paraId="7B495673"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14:paraId="478662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w:t>
      </w:r>
      <w:r w:rsidRPr="00CC593D">
        <w:rPr>
          <w:rFonts w:eastAsia="Times New Roman" w:cs="Times New Roman"/>
          <w:szCs w:val="24"/>
          <w:lang w:eastAsia="cs-CZ"/>
        </w:rPr>
        <w:lastRenderedPageBreak/>
        <w:t>opakoval ročník, a žák druhého stupně základní školy, který již v rámci druhého stupně opakoval ročník, a to bez ohledu na prospěch tohoto žáka.</w:t>
      </w:r>
    </w:p>
    <w:p w14:paraId="098D0B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03091B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0F70A0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6EDB14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65A1A5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05596D8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14:paraId="52CC14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7A2878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14:paraId="7DA3B6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w:t>
      </w:r>
      <w:r w:rsidRPr="00CC593D">
        <w:rPr>
          <w:rFonts w:eastAsia="Times New Roman" w:cs="Times New Roman"/>
          <w:szCs w:val="24"/>
          <w:lang w:eastAsia="cs-CZ"/>
        </w:rPr>
        <w:lastRenderedPageBreak/>
        <w:t>zkoušky nejpozději do 15. září následujícího školního roku. Do té doby je žák zařazen do nejbližšího vyššího ročníku, popřípadě znovu do devátého ročníku.</w:t>
      </w:r>
    </w:p>
    <w:p w14:paraId="0C9535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14:paraId="532DDE39"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14:paraId="21B3009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14:paraId="6B2A1F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14:paraId="4A102D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14:paraId="69A8255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14:paraId="72AE5A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14:paraId="25E2C60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w:t>
      </w:r>
      <w:proofErr w:type="gramStart"/>
      <w:r w:rsidRPr="00CC593D">
        <w:rPr>
          <w:rFonts w:eastAsia="Times New Roman" w:cs="Times New Roman"/>
          <w:szCs w:val="24"/>
          <w:lang w:eastAsia="cs-CZ"/>
        </w:rPr>
        <w:t>republiky - krajskou</w:t>
      </w:r>
      <w:proofErr w:type="gramEnd"/>
      <w:r w:rsidRPr="00CC593D">
        <w:rPr>
          <w:rFonts w:eastAsia="Times New Roman" w:cs="Times New Roman"/>
          <w:szCs w:val="24"/>
          <w:lang w:eastAsia="cs-CZ"/>
        </w:rPr>
        <w:t xml:space="preserve"> pobočkou a pobočkou pro hlavní město Prahu.</w:t>
      </w:r>
    </w:p>
    <w:p w14:paraId="07D4FB7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14:paraId="10BF47F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14:paraId="15398D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w:t>
      </w:r>
      <w:r w:rsidRPr="00CC593D">
        <w:rPr>
          <w:rFonts w:eastAsia="Times New Roman" w:cs="Times New Roman"/>
          <w:szCs w:val="24"/>
          <w:lang w:eastAsia="cs-CZ"/>
        </w:rPr>
        <w:lastRenderedPageBreak/>
        <w:t>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14:paraId="5BECB00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14:paraId="22291BD0"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14:paraId="1E1CC14C"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14:paraId="50304611"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14:paraId="66FCE2A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14:paraId="0E8EF5E9"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14:paraId="1D7CA0B2" w14:textId="77777777"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14:paraId="512D9738"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14:paraId="5D0F0EEB"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14:paraId="25BC2377"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14:paraId="3DA95AC1"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14:paraId="250B85BE"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14:paraId="46168584"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14:paraId="690CFB55"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14:paraId="3212D8AD" w14:textId="77777777"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14:paraId="180F34C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14:paraId="1A6948A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14:paraId="54161B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14:paraId="6F299A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14:paraId="2A103F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14:paraId="4C67BE5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14:paraId="42FEF2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14:paraId="49B9E1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14:paraId="7B1B83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14:paraId="69A3D9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14:paraId="4DD16F32"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Přijímání ke vzdělávání ve střední škole</w:t>
      </w:r>
    </w:p>
    <w:p w14:paraId="76A3A4EE"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59</w:t>
      </w:r>
    </w:p>
    <w:p w14:paraId="7EFB4182"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Podmínky přijetí ke vzdělávání ve střední škole</w:t>
      </w:r>
    </w:p>
    <w:p w14:paraId="080D0C98"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14:paraId="77A8DA23"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O přijetí uchazeče ke vzdělávání ve střední škole rozhoduje ředitel této školy.</w:t>
      </w:r>
    </w:p>
    <w:p w14:paraId="23C57664"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w:t>
      </w:r>
    </w:p>
    <w:p w14:paraId="695B8F9A"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Organizace přijímacího řízení</w:t>
      </w:r>
    </w:p>
    <w:p w14:paraId="78A0E667"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w:t>
      </w:r>
      <w:r w:rsidRPr="00462D71">
        <w:rPr>
          <w:rFonts w:eastAsia="Times New Roman" w:cs="Times New Roman"/>
          <w:strike/>
          <w:szCs w:val="24"/>
          <w:lang w:eastAsia="cs-CZ"/>
        </w:rPr>
        <w:lastRenderedPageBreak/>
        <w:t>lednu může ředitel školy vyhlásit první kolo přijímacího řízení v jiném termínu, nejpozději však do 31. srpna.</w:t>
      </w:r>
    </w:p>
    <w:p w14:paraId="4FB3E6FE"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Ředitel školy stanoví pro jednotlivá kola přijímacího řízení</w:t>
      </w:r>
    </w:p>
    <w:p w14:paraId="43B17591"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a)</w:t>
      </w:r>
      <w:r w:rsidRPr="00462D71">
        <w:rPr>
          <w:rFonts w:eastAsia="Times New Roman" w:cs="Times New Roman"/>
          <w:strike/>
          <w:szCs w:val="24"/>
          <w:lang w:eastAsia="cs-CZ"/>
        </w:rPr>
        <w:t xml:space="preserve"> jednotná kritéria přijímání do oboru vzdělání a formy vzdělávání a způsob hodnocení jejich splnění,</w:t>
      </w:r>
    </w:p>
    <w:p w14:paraId="09F8069C"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b)</w:t>
      </w:r>
      <w:r w:rsidRPr="00462D71">
        <w:rPr>
          <w:rFonts w:eastAsia="Times New Roman" w:cs="Times New Roman"/>
          <w:strike/>
          <w:szCs w:val="24"/>
          <w:lang w:eastAsia="cs-CZ"/>
        </w:rPr>
        <w:t xml:space="preserve"> předpokládaný počet přijímaných uchazečů do oboru vzdělání a formy vzdělávání.</w:t>
      </w:r>
    </w:p>
    <w:p w14:paraId="0B22345D"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Ředitel školy může stanovit pro přijímací řízení</w:t>
      </w:r>
    </w:p>
    <w:p w14:paraId="3A3F9546"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a)</w:t>
      </w:r>
      <w:r w:rsidRPr="00462D71">
        <w:rPr>
          <w:rFonts w:eastAsia="Times New Roman" w:cs="Times New Roman"/>
          <w:strike/>
          <w:szCs w:val="24"/>
          <w:lang w:eastAsia="cs-CZ"/>
        </w:rPr>
        <w:t xml:space="preserve"> školní přijímací zkoušku, přičemž stanoví pro první kolo přijímacího řízení dva termíny konání zkoušky,</w:t>
      </w:r>
    </w:p>
    <w:p w14:paraId="344E6ED4"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b)</w:t>
      </w:r>
      <w:r w:rsidRPr="00462D71">
        <w:rPr>
          <w:rFonts w:eastAsia="Times New Roman" w:cs="Times New Roman"/>
          <w:strike/>
          <w:szCs w:val="24"/>
          <w:lang w:eastAsia="cs-CZ"/>
        </w:rPr>
        <w:t xml:space="preserve"> jednotná kritéria a předpokládané počty přijímaných uchazečů pro přijímání ke vzdělávání v různých zaměřeních školního vzdělávacího programu.</w:t>
      </w:r>
    </w:p>
    <w:p w14:paraId="3FFE9109"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(4)</w:t>
      </w:r>
      <w:r w:rsidRPr="00462D71">
        <w:rPr>
          <w:rFonts w:eastAsia="Times New Roman" w:cs="Times New Roman"/>
          <w:strike/>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14:paraId="240ECDD4"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(5)</w:t>
      </w:r>
      <w:r w:rsidRPr="00462D71">
        <w:rPr>
          <w:rFonts w:eastAsia="Times New Roman" w:cs="Times New Roman"/>
          <w:strike/>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14:paraId="66FB0366"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(6)</w:t>
      </w:r>
      <w:r w:rsidRPr="00462D71">
        <w:rPr>
          <w:rFonts w:eastAsia="Times New Roman" w:cs="Times New Roman"/>
          <w:strike/>
          <w:szCs w:val="24"/>
          <w:lang w:eastAsia="cs-CZ"/>
        </w:rPr>
        <w:t xml:space="preserve"> Při přijímacím řízení do zkráceného studia pro získání středního vzdělání s maturitní zkouškou podle § 85 se jednotná zkouška nekoná.</w:t>
      </w:r>
    </w:p>
    <w:p w14:paraId="46BE4189"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60a</w:t>
      </w:r>
    </w:p>
    <w:p w14:paraId="0BE50AAD"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Přihláška</w:t>
      </w:r>
    </w:p>
    <w:p w14:paraId="6CD74385"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14:paraId="194639C2"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Přihláška se podává na tiskopisu, který stanoví ministerstvo a zveřejní jej způsobem umožňujícím dálkový přístup.</w:t>
      </w:r>
    </w:p>
    <w:p w14:paraId="36228571"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Součástí přihlášky jsou doklady stanovené prováděcím právním předpisem, včetně posudku o splnění podmínek zdravotní způsobilosti uchazeče pro daný obor vzdělání, pokud je stanovena.</w:t>
      </w:r>
    </w:p>
    <w:p w14:paraId="65662234"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lastRenderedPageBreak/>
        <w:t>(4)</w:t>
      </w:r>
      <w:r w:rsidRPr="00462D71">
        <w:rPr>
          <w:rFonts w:eastAsia="Times New Roman" w:cs="Times New Roman"/>
          <w:strike/>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14:paraId="1A3B2326"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(5)</w:t>
      </w:r>
      <w:r w:rsidRPr="00462D71">
        <w:rPr>
          <w:rFonts w:eastAsia="Times New Roman" w:cs="Times New Roman"/>
          <w:strike/>
          <w:szCs w:val="24"/>
          <w:lang w:eastAsia="cs-CZ"/>
        </w:rPr>
        <w:t xml:space="preserve"> Uchazeč odevzdá řediteli střední školy přihlášku pro první kolo přijímacího řízení do 1. března.</w:t>
      </w:r>
    </w:p>
    <w:p w14:paraId="69C01EC0"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(6)</w:t>
      </w:r>
      <w:r w:rsidRPr="00462D71">
        <w:rPr>
          <w:rFonts w:eastAsia="Times New Roman" w:cs="Times New Roman"/>
          <w:strike/>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14:paraId="0A68A390"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60b</w:t>
      </w:r>
    </w:p>
    <w:p w14:paraId="6B578FCB"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Obsah a forma přijímacích zkoušek</w:t>
      </w:r>
    </w:p>
    <w:p w14:paraId="19345FB3"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14:paraId="094820BC"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14:paraId="2F1C8372" w14:textId="71165FF2"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Přípravu zadání testů jednotné zkoušky</w:t>
      </w:r>
      <w:r w:rsidR="002748C5" w:rsidRPr="00462D71">
        <w:rPr>
          <w:strike/>
        </w:rPr>
        <w:t xml:space="preserve"> z</w:t>
      </w:r>
      <w:r w:rsidR="00AC518C" w:rsidRPr="00462D71">
        <w:rPr>
          <w:strike/>
        </w:rPr>
        <w:t xml:space="preserve">ajišťuje ministerstvo nebo z jeho pověření Centrum; </w:t>
      </w:r>
      <w:r w:rsidRPr="00462D71">
        <w:rPr>
          <w:rFonts w:eastAsia="Times New Roman" w:cs="Times New Roman"/>
          <w:strike/>
          <w:szCs w:val="24"/>
          <w:lang w:eastAsia="cs-CZ"/>
        </w:rPr>
        <w:t>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14:paraId="73EB7A43"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(4)</w:t>
      </w:r>
      <w:r w:rsidRPr="00462D71">
        <w:rPr>
          <w:rFonts w:eastAsia="Times New Roman" w:cs="Times New Roman"/>
          <w:strike/>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14:paraId="2BBE51FB"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(5)</w:t>
      </w:r>
      <w:r w:rsidRPr="00462D71">
        <w:rPr>
          <w:rFonts w:eastAsia="Times New Roman" w:cs="Times New Roman"/>
          <w:strike/>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14:paraId="3F5BC48E"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(6)</w:t>
      </w:r>
      <w:r w:rsidRPr="00462D71">
        <w:rPr>
          <w:rFonts w:eastAsia="Times New Roman" w:cs="Times New Roman"/>
          <w:strike/>
          <w:szCs w:val="24"/>
          <w:lang w:eastAsia="cs-CZ"/>
        </w:rPr>
        <w:t xml:space="preserve"> Obsah a formu školní přijímací zkoušky stanovuje ředitel školy.</w:t>
      </w:r>
    </w:p>
    <w:p w14:paraId="3E90422B"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60c</w:t>
      </w:r>
    </w:p>
    <w:p w14:paraId="3F474982"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Organizace přijímacích zkoušek</w:t>
      </w:r>
    </w:p>
    <w:p w14:paraId="2CDBCA8F"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lastRenderedPageBreak/>
        <w:t>(1)</w:t>
      </w:r>
      <w:r w:rsidRPr="00462D71">
        <w:rPr>
          <w:rFonts w:eastAsia="Times New Roman" w:cs="Times New Roman"/>
          <w:strike/>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14:paraId="06F68A9F"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Pokud ředitel školy rozhodl o konání školní přijímací zkoušky, zašle uchazečům pozvánku k jejímu konání nejpozději 14 dní před termínem konání této zkoušky.</w:t>
      </w:r>
    </w:p>
    <w:p w14:paraId="3B30B1DB"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14:paraId="5623EBF5"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(4)</w:t>
      </w:r>
      <w:r w:rsidRPr="00462D71">
        <w:rPr>
          <w:rFonts w:eastAsia="Times New Roman" w:cs="Times New Roman"/>
          <w:strike/>
          <w:szCs w:val="24"/>
          <w:lang w:eastAsia="cs-CZ"/>
        </w:rPr>
        <w:t xml:space="preserve"> Pro první kolo přijímacího řízení na jeden obor vzdělání konané v rámci jedné školy nelze školní přijímací zkoušku vykonat ve více různých termínech, ve kterých se zkouška koná.</w:t>
      </w:r>
    </w:p>
    <w:p w14:paraId="3B200832"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60d</w:t>
      </w:r>
    </w:p>
    <w:p w14:paraId="56E7391C"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Hodnocení výsledků přijímacího řízení</w:t>
      </w:r>
    </w:p>
    <w:p w14:paraId="7F86C3EE"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Ředitel školy hodnotí splnění kritérií přijímacího řízení uchazečem podle</w:t>
      </w:r>
    </w:p>
    <w:p w14:paraId="70177CB7"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a)</w:t>
      </w:r>
      <w:r w:rsidRPr="00462D71">
        <w:rPr>
          <w:rFonts w:eastAsia="Times New Roman" w:cs="Times New Roman"/>
          <w:strike/>
          <w:szCs w:val="24"/>
          <w:lang w:eastAsia="cs-CZ"/>
        </w:rPr>
        <w:t xml:space="preserve"> hodnocení na vysvědčeních z předchozího vzdělávání,</w:t>
      </w:r>
    </w:p>
    <w:p w14:paraId="5018710A"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b)</w:t>
      </w:r>
      <w:r w:rsidRPr="00462D71">
        <w:rPr>
          <w:rFonts w:eastAsia="Times New Roman" w:cs="Times New Roman"/>
          <w:strike/>
          <w:szCs w:val="24"/>
          <w:lang w:eastAsia="cs-CZ"/>
        </w:rPr>
        <w:t xml:space="preserve"> výsledků jednotné zkoušky, pokud je součástí přijímacího řízení,</w:t>
      </w:r>
    </w:p>
    <w:p w14:paraId="54B57083"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c)</w:t>
      </w:r>
      <w:r w:rsidRPr="00462D71">
        <w:rPr>
          <w:rFonts w:eastAsia="Times New Roman" w:cs="Times New Roman"/>
          <w:strike/>
          <w:szCs w:val="24"/>
          <w:lang w:eastAsia="cs-CZ"/>
        </w:rPr>
        <w:t xml:space="preserve"> výsledků školní přijímací zkoušky, je-li stanovena,</w:t>
      </w:r>
    </w:p>
    <w:p w14:paraId="4FAA304C"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d)</w:t>
      </w:r>
      <w:r w:rsidRPr="00462D71">
        <w:rPr>
          <w:rFonts w:eastAsia="Times New Roman" w:cs="Times New Roman"/>
          <w:strike/>
          <w:szCs w:val="24"/>
          <w:lang w:eastAsia="cs-CZ"/>
        </w:rPr>
        <w:t xml:space="preserve"> případně dalších skutečností, které osvědčují vhodné schopnosti, vědomosti a zájmy uchazeče.</w:t>
      </w:r>
    </w:p>
    <w:p w14:paraId="4F0BC43A"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w:t>
      </w:r>
      <w:r w:rsidRPr="00462D71">
        <w:rPr>
          <w:rFonts w:eastAsia="Times New Roman" w:cs="Times New Roman"/>
          <w:strike/>
          <w:szCs w:val="24"/>
          <w:lang w:eastAsia="cs-CZ"/>
        </w:rPr>
        <w:lastRenderedPageBreak/>
        <w:t>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14:paraId="1173BF23"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Podle výsledků dosažených jednotlivými uchazeči při přijímacím řízení stanoví ředitel školy jejich pořadí. Pokud splní kritéria přijímacího řízení více </w:t>
      </w:r>
      <w:proofErr w:type="gramStart"/>
      <w:r w:rsidRPr="00462D71">
        <w:rPr>
          <w:rFonts w:eastAsia="Times New Roman" w:cs="Times New Roman"/>
          <w:strike/>
          <w:szCs w:val="24"/>
          <w:lang w:eastAsia="cs-CZ"/>
        </w:rPr>
        <w:t>uchazečů,</w:t>
      </w:r>
      <w:proofErr w:type="gramEnd"/>
      <w:r w:rsidRPr="00462D71">
        <w:rPr>
          <w:rFonts w:eastAsia="Times New Roman" w:cs="Times New Roman"/>
          <w:strike/>
          <w:szCs w:val="24"/>
          <w:lang w:eastAsia="cs-CZ"/>
        </w:rPr>
        <w:t xml:space="preserve"> než kolik lze přijmout, rozhoduje jejich pořadí podle výsledků hodnocení kritérií přijímacího řízení.</w:t>
      </w:r>
    </w:p>
    <w:p w14:paraId="207861EE"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60e</w:t>
      </w:r>
    </w:p>
    <w:p w14:paraId="4551B47D"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Rozhodnutí o přijetí a doručování rozhodnutí</w:t>
      </w:r>
    </w:p>
    <w:p w14:paraId="6A85EEC2"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14:paraId="2F257007"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14:paraId="4A47976E"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Odvolání uchazeče proti rozhodnutí ředitele školy o výsledku přijímacího řízení lze podat ve lhůtě 3 pracovních dnů ode dne doručení rozhodnutí.</w:t>
      </w:r>
    </w:p>
    <w:p w14:paraId="37893D77"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60f</w:t>
      </w:r>
    </w:p>
    <w:p w14:paraId="2707C44A"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t>Další kola přijímacího řízení</w:t>
      </w:r>
    </w:p>
    <w:p w14:paraId="70021E5A"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14:paraId="1C5349E0"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14:paraId="4245CE7F"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14:paraId="0B0FB9DA"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(4)</w:t>
      </w:r>
      <w:r w:rsidRPr="00462D71">
        <w:rPr>
          <w:rFonts w:eastAsia="Times New Roman" w:cs="Times New Roman"/>
          <w:strike/>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14:paraId="7559A042" w14:textId="77777777" w:rsidR="004B3D56" w:rsidRPr="00462D71" w:rsidRDefault="004B3D56" w:rsidP="00FC6558">
      <w:pPr>
        <w:spacing w:before="100" w:beforeAutospacing="1" w:after="100" w:afterAutospacing="1"/>
        <w:jc w:val="center"/>
        <w:rPr>
          <w:rFonts w:eastAsia="Times New Roman" w:cs="Times New Roman"/>
          <w:strike/>
          <w:szCs w:val="24"/>
          <w:lang w:eastAsia="cs-CZ"/>
        </w:rPr>
      </w:pPr>
      <w:r w:rsidRPr="00462D71">
        <w:rPr>
          <w:rFonts w:eastAsia="Times New Roman" w:cs="Times New Roman"/>
          <w:strike/>
          <w:szCs w:val="24"/>
          <w:lang w:eastAsia="cs-CZ"/>
        </w:rPr>
        <w:t>§ 60g</w:t>
      </w:r>
    </w:p>
    <w:p w14:paraId="0A65E96F" w14:textId="77777777" w:rsidR="004B3D56" w:rsidRPr="00462D71" w:rsidRDefault="004B3D56" w:rsidP="00FC6558">
      <w:pPr>
        <w:spacing w:before="100" w:beforeAutospacing="1" w:after="100" w:afterAutospacing="1"/>
        <w:jc w:val="center"/>
        <w:outlineLvl w:val="2"/>
        <w:rPr>
          <w:rFonts w:eastAsia="Times New Roman" w:cs="Times New Roman"/>
          <w:b/>
          <w:bCs/>
          <w:strike/>
          <w:szCs w:val="24"/>
          <w:lang w:eastAsia="cs-CZ"/>
        </w:rPr>
      </w:pPr>
      <w:r w:rsidRPr="00462D71">
        <w:rPr>
          <w:rFonts w:eastAsia="Times New Roman" w:cs="Times New Roman"/>
          <w:b/>
          <w:bCs/>
          <w:strike/>
          <w:szCs w:val="24"/>
          <w:lang w:eastAsia="cs-CZ"/>
        </w:rPr>
        <w:lastRenderedPageBreak/>
        <w:t>Zápisový lístek</w:t>
      </w:r>
    </w:p>
    <w:p w14:paraId="02B8F8B5"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(1)</w:t>
      </w:r>
      <w:r w:rsidRPr="00462D71">
        <w:rPr>
          <w:rFonts w:eastAsia="Times New Roman" w:cs="Times New Roman"/>
          <w:strike/>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14:paraId="0D29DFC5"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(2)</w:t>
      </w:r>
      <w:r w:rsidRPr="00462D71">
        <w:rPr>
          <w:rFonts w:eastAsia="Times New Roman" w:cs="Times New Roman"/>
          <w:strike/>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14:paraId="1A7A3BE6"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(3)</w:t>
      </w:r>
      <w:r w:rsidRPr="00462D71">
        <w:rPr>
          <w:rFonts w:eastAsia="Times New Roman" w:cs="Times New Roman"/>
          <w:strike/>
          <w:szCs w:val="24"/>
          <w:lang w:eastAsia="cs-CZ"/>
        </w:rPr>
        <w:t xml:space="preserve"> Každý uchazeč o vzdělávání ve střední škole, který se účastní přijímacího řízení pro následující školní rok, obdrží jeden zápisový lístek.</w:t>
      </w:r>
    </w:p>
    <w:p w14:paraId="5E589AEB"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(4)</w:t>
      </w:r>
      <w:r w:rsidRPr="00462D71">
        <w:rPr>
          <w:rFonts w:eastAsia="Times New Roman" w:cs="Times New Roman"/>
          <w:strike/>
          <w:szCs w:val="24"/>
          <w:lang w:eastAsia="cs-CZ"/>
        </w:rPr>
        <w:t xml:space="preserve"> Ministerstvo stanoví prováděcím právním předpisem</w:t>
      </w:r>
    </w:p>
    <w:p w14:paraId="083C190E"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a)</w:t>
      </w:r>
      <w:r w:rsidRPr="00462D71">
        <w:rPr>
          <w:rFonts w:eastAsia="Times New Roman" w:cs="Times New Roman"/>
          <w:strike/>
          <w:szCs w:val="24"/>
          <w:lang w:eastAsia="cs-CZ"/>
        </w:rPr>
        <w:t xml:space="preserve"> formu a obsah zápisového lístku,</w:t>
      </w:r>
    </w:p>
    <w:p w14:paraId="0499EAA2"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b)</w:t>
      </w:r>
      <w:r w:rsidRPr="00462D71">
        <w:rPr>
          <w:rFonts w:eastAsia="Times New Roman" w:cs="Times New Roman"/>
          <w:strike/>
          <w:szCs w:val="24"/>
          <w:lang w:eastAsia="cs-CZ"/>
        </w:rPr>
        <w:t xml:space="preserve"> způsob evidence zápisových lístků, a</w:t>
      </w:r>
    </w:p>
    <w:p w14:paraId="1FCAF357"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c)</w:t>
      </w:r>
      <w:r w:rsidRPr="00462D71">
        <w:rPr>
          <w:rFonts w:eastAsia="Times New Roman" w:cs="Times New Roman"/>
          <w:strike/>
          <w:szCs w:val="24"/>
          <w:lang w:eastAsia="cs-CZ"/>
        </w:rPr>
        <w:t xml:space="preserve"> podrobnosti o vydávání zápisových lístků, náhradních zápisových lístků a jejich platnosti.</w:t>
      </w:r>
    </w:p>
    <w:p w14:paraId="47E603B5"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(5)</w:t>
      </w:r>
      <w:r w:rsidRPr="00462D71">
        <w:rPr>
          <w:rFonts w:eastAsia="Times New Roman" w:cs="Times New Roman"/>
          <w:strike/>
          <w:szCs w:val="24"/>
          <w:lang w:eastAsia="cs-CZ"/>
        </w:rPr>
        <w:t xml:space="preserve"> Zápisový lístek je opatřen otiskem razítka a podpisem pověřeného zaměstnance školy nebo krajského úřadu.</w:t>
      </w:r>
    </w:p>
    <w:p w14:paraId="5E290BF2"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(6)</w:t>
      </w:r>
      <w:r w:rsidRPr="00462D71">
        <w:rPr>
          <w:rFonts w:eastAsia="Times New Roman" w:cs="Times New Roman"/>
          <w:strike/>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14:paraId="67BC30E8" w14:textId="77777777" w:rsidR="004B3D56" w:rsidRPr="00CC593D" w:rsidRDefault="004B3D56" w:rsidP="00CC593D">
      <w:pPr>
        <w:spacing w:before="100" w:beforeAutospacing="1" w:after="100" w:afterAutospacing="1"/>
        <w:rPr>
          <w:rFonts w:eastAsia="Times New Roman" w:cs="Times New Roman"/>
          <w:szCs w:val="24"/>
          <w:lang w:eastAsia="cs-CZ"/>
        </w:rPr>
      </w:pPr>
      <w:r w:rsidRPr="00462D71">
        <w:rPr>
          <w:rFonts w:eastAsia="Times New Roman" w:cs="Times New Roman"/>
          <w:iCs/>
          <w:strike/>
          <w:szCs w:val="24"/>
          <w:lang w:eastAsia="cs-CZ"/>
        </w:rPr>
        <w:t>(7)</w:t>
      </w:r>
      <w:r w:rsidRPr="00462D71">
        <w:rPr>
          <w:rFonts w:eastAsia="Times New Roman" w:cs="Times New Roman"/>
          <w:strike/>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14:paraId="4245DC54" w14:textId="77777777" w:rsidR="00462D71" w:rsidRPr="00363384" w:rsidRDefault="00462D71" w:rsidP="00462D71">
      <w:pPr>
        <w:spacing w:before="100" w:beforeAutospacing="1" w:after="100" w:afterAutospacing="1"/>
        <w:jc w:val="center"/>
        <w:rPr>
          <w:rFonts w:eastAsia="Times New Roman" w:cs="Times New Roman"/>
          <w:b/>
          <w:bCs/>
          <w:szCs w:val="24"/>
          <w:lang w:eastAsia="cs-CZ"/>
        </w:rPr>
      </w:pPr>
      <w:r w:rsidRPr="00363384">
        <w:rPr>
          <w:rFonts w:eastAsia="Times New Roman" w:cs="Times New Roman"/>
          <w:b/>
          <w:bCs/>
          <w:szCs w:val="24"/>
          <w:lang w:eastAsia="cs-CZ"/>
        </w:rPr>
        <w:t>Přijímání ke vzdělávání ve střední škole</w:t>
      </w:r>
    </w:p>
    <w:p w14:paraId="0D22504B" w14:textId="77777777" w:rsidR="00462D71" w:rsidRPr="00363384" w:rsidRDefault="00462D71" w:rsidP="00462D71">
      <w:pPr>
        <w:spacing w:before="100" w:beforeAutospacing="1" w:after="100" w:afterAutospacing="1"/>
        <w:jc w:val="center"/>
        <w:rPr>
          <w:rFonts w:eastAsia="Times New Roman" w:cs="Times New Roman"/>
          <w:b/>
          <w:bCs/>
          <w:szCs w:val="24"/>
          <w:lang w:eastAsia="cs-CZ"/>
        </w:rPr>
      </w:pPr>
      <w:r w:rsidRPr="00363384">
        <w:rPr>
          <w:rFonts w:eastAsia="Times New Roman" w:cs="Times New Roman"/>
          <w:b/>
          <w:bCs/>
          <w:szCs w:val="24"/>
          <w:lang w:eastAsia="cs-CZ"/>
        </w:rPr>
        <w:t>§ 59</w:t>
      </w:r>
    </w:p>
    <w:p w14:paraId="786F158C" w14:textId="77777777" w:rsidR="00462D71" w:rsidRPr="00363384" w:rsidRDefault="00462D71" w:rsidP="00462D71">
      <w:pPr>
        <w:spacing w:before="100" w:beforeAutospacing="1" w:after="100" w:afterAutospacing="1"/>
        <w:jc w:val="center"/>
        <w:rPr>
          <w:rFonts w:eastAsia="Times New Roman" w:cs="Times New Roman"/>
          <w:b/>
          <w:bCs/>
          <w:szCs w:val="24"/>
          <w:lang w:eastAsia="cs-CZ"/>
        </w:rPr>
      </w:pPr>
      <w:r w:rsidRPr="00363384">
        <w:rPr>
          <w:rFonts w:eastAsia="Times New Roman" w:cs="Times New Roman"/>
          <w:b/>
          <w:bCs/>
          <w:szCs w:val="24"/>
          <w:lang w:eastAsia="cs-CZ"/>
        </w:rPr>
        <w:t>Podmínky přijetí ke vzdělávání ve střední škole</w:t>
      </w:r>
    </w:p>
    <w:p w14:paraId="70ABBC70" w14:textId="5A7C56F0" w:rsidR="00462D71" w:rsidRPr="00363384" w:rsidRDefault="00462D71" w:rsidP="00462D71">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lastRenderedPageBreak/>
        <w:t>(1) Ke vzdělávání ve střední škole lze přijmout</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uchazeče, který splnil povinnou školní docházku</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nebo úspěšně ukončil základní vzdělávání, pokud</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tento zákon nestanoví jinak, a který při přijímacím</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řízení splnil podmínky pro přijetí prokázáním zdravotní</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způsobilosti, stanoví-li tak nařízení vlády</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upravující soustavu oborů vzdělání, a vhodných</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schopností, vědomostí a zájmů.</w:t>
      </w:r>
    </w:p>
    <w:p w14:paraId="5AE637BF" w14:textId="77777777" w:rsidR="00462D71" w:rsidRPr="00363384" w:rsidRDefault="00462D71" w:rsidP="00462D71">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(2) O přijetí uchazeče ke vzdělávání ve střední</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škole rozhoduje ředitel této školy.</w:t>
      </w:r>
    </w:p>
    <w:p w14:paraId="37C89070" w14:textId="602A4CB2" w:rsidR="00462D71" w:rsidRPr="00363384" w:rsidRDefault="00462D71" w:rsidP="00462D71">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(3) Pro účely přijímacího řízení ke střednímu</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vzdělávání se oborem středního vzdělání rozumí</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také</w:t>
      </w:r>
    </w:p>
    <w:p w14:paraId="2459FD05" w14:textId="77777777" w:rsidR="00462D71" w:rsidRPr="00363384" w:rsidRDefault="00462D71" w:rsidP="00462D71">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a) stejný obor středního vzdělání v různých školách,</w:t>
      </w:r>
    </w:p>
    <w:p w14:paraId="2CBC8C90" w14:textId="49187959" w:rsidR="00462D71" w:rsidRPr="00363384" w:rsidRDefault="00462D71" w:rsidP="00462D71">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b) stejný obor středního vzdělání s různým zaměřením</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školního vzdělávacího programu,</w:t>
      </w:r>
    </w:p>
    <w:p w14:paraId="07C7B48D" w14:textId="15C99D90" w:rsidR="00462D71" w:rsidRPr="00363384" w:rsidRDefault="00462D71" w:rsidP="00462D71">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c) stejný obor středního vzdělání v různé formě</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vzdělávání.</w:t>
      </w:r>
    </w:p>
    <w:p w14:paraId="3CF14AD6"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w:t>
      </w:r>
    </w:p>
    <w:p w14:paraId="0FD0CDA9"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Organizace přijímacího řízení</w:t>
      </w:r>
    </w:p>
    <w:p w14:paraId="314FF6DB" w14:textId="68D781DB"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Přijímací řízení do prvního ročníku oborů</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se uskutečňuje v jednotlivých kolech</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vyhlašovaných ředitelem školy. Ředitel školy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vyhlašuje pro každé kolo přijímacího řízení do oboru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kritéria přijímacího řízení.</w:t>
      </w:r>
    </w:p>
    <w:p w14:paraId="2352D316" w14:textId="0CFD5AC4" w:rsidR="00462D71" w:rsidRPr="00363384"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V přijímacím řízení do oboru středního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vzdělání s maturitní zkouškou se koná jednotná</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zkouška, není-li dále stanoveno jinak. Při přijímacím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do oboru středního vzdělání, v němž je jako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součást přijímacího řízení stanovena rámcovým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vzdělávacím programem talentová zkouška, s</w:t>
      </w:r>
      <w:r w:rsidRPr="00363384">
        <w:rPr>
          <w:rFonts w:eastAsia="Times New Roman" w:cs="Times New Roman"/>
          <w:b/>
          <w:bCs/>
          <w:szCs w:val="24"/>
          <w:lang w:eastAsia="cs-CZ"/>
        </w:rPr>
        <w:t> </w:t>
      </w:r>
      <w:r w:rsidRPr="00462D71">
        <w:rPr>
          <w:rFonts w:eastAsia="Times New Roman" w:cs="Times New Roman"/>
          <w:b/>
          <w:bCs/>
          <w:szCs w:val="24"/>
          <w:lang w:eastAsia="cs-CZ"/>
        </w:rPr>
        <w:t>výjimkou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oboru středního vzdělání Gymnázium se sportovní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přípravou, a do zkráceného studia pro získání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s maturitní zkouškou podle § 85</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se jednotná zkouška nekoná.</w:t>
      </w:r>
    </w:p>
    <w:p w14:paraId="31F0B9D2"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První kolo přijímacího řízení</w:t>
      </w:r>
    </w:p>
    <w:p w14:paraId="7B15754B"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60a</w:t>
      </w:r>
    </w:p>
    <w:p w14:paraId="0141AD72"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Přihláška</w:t>
      </w:r>
    </w:p>
    <w:p w14:paraId="0B99E30A" w14:textId="0A30FE9D"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Pro první kolo přijímacího řízení může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 podat přihlášku nejvýše do 3 oborů středního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vzdělání bez talentové zkoušky a do 2 oborů</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s talentovou zkouškou.</w:t>
      </w:r>
    </w:p>
    <w:p w14:paraId="1B2AADB5" w14:textId="6800518D"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Přihlášku podává uchazeč střední škole. Za</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nezletilého uchazeče podává přihlášku zákonný zástupce.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 uchazečů s nařízenou ústavní výchovou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nebo uloženou ochrannou výchovou může v</w:t>
      </w:r>
      <w:r w:rsidRPr="00363384">
        <w:rPr>
          <w:rFonts w:eastAsia="Times New Roman" w:cs="Times New Roman"/>
          <w:b/>
          <w:bCs/>
          <w:szCs w:val="24"/>
          <w:lang w:eastAsia="cs-CZ"/>
        </w:rPr>
        <w:t> </w:t>
      </w:r>
      <w:r w:rsidRPr="00462D71">
        <w:rPr>
          <w:rFonts w:eastAsia="Times New Roman" w:cs="Times New Roman"/>
          <w:b/>
          <w:bCs/>
          <w:szCs w:val="24"/>
          <w:lang w:eastAsia="cs-CZ"/>
        </w:rPr>
        <w:t>nezbytných</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případech podat přihlášku ředitel příslušného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školského zařízení pro výkon ústavní výchovy nebo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ochranné výchovy, přičemž o podání přihlášky bezodkladně</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informuje zákonného zástupce uchazeče.</w:t>
      </w:r>
    </w:p>
    <w:p w14:paraId="4F56B8E4" w14:textId="7777777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Přihlášku je možné podat</w:t>
      </w:r>
    </w:p>
    <w:p w14:paraId="7F6EA304" w14:textId="7EBDCE45"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lastRenderedPageBreak/>
        <w:t>a) prostřednictvím informačního systému o přijímacím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na základě prokázání totožnosti</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 využitím prostředku pro elektronickou identifikaci</w:t>
      </w:r>
    </w:p>
    <w:p w14:paraId="5270D53A" w14:textId="7777777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zletilého uchazeče,</w:t>
      </w:r>
    </w:p>
    <w:p w14:paraId="4DB0E6D0" w14:textId="7777777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zákonného zástupce nezletilého uchazeče,</w:t>
      </w:r>
    </w:p>
    <w:p w14:paraId="1693A41D" w14:textId="7777777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nebo</w:t>
      </w:r>
    </w:p>
    <w:p w14:paraId="390BAB40" w14:textId="7777777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osoby podle odstavce 2 věty poslední,</w:t>
      </w:r>
    </w:p>
    <w:p w14:paraId="0C515780" w14:textId="7631C4A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b) v podobě výpisu získaného z informačního systému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 přijímacím řízení bez prokázání totožnosti</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 využitím prostředku pro elektronickou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identifikaci, nebo</w:t>
      </w:r>
    </w:p>
    <w:p w14:paraId="53B28F94" w14:textId="61284B86"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c) na tiskopisu, který stanoví ministerstvo a zveřejní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jej způsobem umožňujícím dálkový přístup.</w:t>
      </w:r>
    </w:p>
    <w:p w14:paraId="328F2EE5" w14:textId="531873D4"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(4) Součástí přihlášky podané zákonným zástupcem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nebo osobou podle odstavce 2 věty třetí je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čestné prohlášení podávající osoby, že nezletilý</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 souhlasí s jejím podáním a obsahem.</w:t>
      </w:r>
    </w:p>
    <w:p w14:paraId="263BC676" w14:textId="66CF49E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(5) Součástí přihlášky jsou kopie dokladů stanovených</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prováděcím právním předpisem, včetně</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kopie posudku o splnění podmínek zdravotní způsobilosti</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uchazeče pro daný obor středního vzdělání,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pokud je stanovena nařízením vlády upravujícím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soustavu oborů vzdělání. Ředitel školy může účastníka</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vyzvat k předložení originálu nebo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úředně ověřené kopie dokladu a účastník řízení je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povinen daný doklad předložit, jinak se skutečnost</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považuje za neprokázanou.</w:t>
      </w:r>
    </w:p>
    <w:p w14:paraId="3701CDCA" w14:textId="310D50C8"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(6) Překlad dokladu vyhotoveného v cizím jazyce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nemusí být úředně ověřený. Ředitel školy může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účastníka řízení v případě pochybností o správnosti</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překladu vyzvat k předložení úředně ověřeného překladu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a účastník řízení je povinen daný doklad předložit,</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jinak se skutečnost doložená přeloženým dokladem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považuje za neprokázanou.</w:t>
      </w:r>
    </w:p>
    <w:p w14:paraId="5B407D3F"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60b</w:t>
      </w:r>
    </w:p>
    <w:p w14:paraId="5411C2EF"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Pořadí oborů středního vzdělání v přihlášce</w:t>
      </w:r>
    </w:p>
    <w:p w14:paraId="1506F3B8" w14:textId="59615635"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Uchazeč v přihlášce uvede pořadí oborů</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do kterých podává přihlášku.</w:t>
      </w:r>
    </w:p>
    <w:p w14:paraId="67E2A774" w14:textId="3EE68A25"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Pořadí uvedené v přihlášce vyjadřuje přednostní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volbu oboru středního vzdělání.</w:t>
      </w:r>
    </w:p>
    <w:p w14:paraId="2F349839" w14:textId="77777777" w:rsidR="00462D71" w:rsidRPr="00363384"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Po uplynutí termínu pro podání přihlášky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nelze pořadí oborů středního vzdělání změnit.</w:t>
      </w:r>
    </w:p>
    <w:p w14:paraId="6248710D" w14:textId="487E454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60c</w:t>
      </w:r>
    </w:p>
    <w:p w14:paraId="55ED8E43" w14:textId="754B9E2F"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Podání přihlášky prostřednictvím informačního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systému o přijímacím řízení a úkony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 přijímacím řízení</w:t>
      </w:r>
    </w:p>
    <w:p w14:paraId="5E9CDEED" w14:textId="704CB861"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lastRenderedPageBreak/>
        <w:t>(1) Uchazeč, který podává přihlášku způsobem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podle § 60a odst. 3 písm. a), vyplní v</w:t>
      </w:r>
      <w:r w:rsidRPr="00363384">
        <w:rPr>
          <w:rFonts w:eastAsia="Times New Roman" w:cs="Times New Roman"/>
          <w:b/>
          <w:bCs/>
          <w:szCs w:val="24"/>
          <w:lang w:eastAsia="cs-CZ"/>
        </w:rPr>
        <w:t> </w:t>
      </w:r>
      <w:r w:rsidRPr="00462D71">
        <w:rPr>
          <w:rFonts w:eastAsia="Times New Roman" w:cs="Times New Roman"/>
          <w:b/>
          <w:bCs/>
          <w:szCs w:val="24"/>
          <w:lang w:eastAsia="cs-CZ"/>
        </w:rPr>
        <w:t>informačním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systému o přijímacím řízení jeden formulář přihlášky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a vloží do něj doklady pro všechny obory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do kterých se hlásí. Dnem, kdy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 potvrdí přihlášku v informačním systému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 přijímacím řízení, je přihláška podána do všech</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oborů středního vzdělání, do kterých se uchazeč</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hlásí.</w:t>
      </w:r>
    </w:p>
    <w:p w14:paraId="3E0979C2" w14:textId="28018612"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Pokud je přihláška podána způsobem podle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 60a odst. 3 písm. a), ředitel školy činí úkony v</w:t>
      </w:r>
      <w:r w:rsidRPr="00363384">
        <w:rPr>
          <w:rFonts w:eastAsia="Times New Roman" w:cs="Times New Roman"/>
          <w:b/>
          <w:bCs/>
          <w:szCs w:val="24"/>
          <w:lang w:eastAsia="cs-CZ"/>
        </w:rPr>
        <w:t> </w:t>
      </w:r>
      <w:r w:rsidRPr="00462D71">
        <w:rPr>
          <w:rFonts w:eastAsia="Times New Roman" w:cs="Times New Roman"/>
          <w:b/>
          <w:bCs/>
          <w:szCs w:val="24"/>
          <w:lang w:eastAsia="cs-CZ"/>
        </w:rPr>
        <w:t>přijímacím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prostřednictvím informačního systému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 přijímacím řízení. Věta první neplatí, pokud</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zletilý uchazeč nebo osoba podle § 60a odst. 2 věty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druhé nebo poslední sdělí řediteli školy, že o činění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úkonů ředitelem školy v přijímacím řízení prostřednictvím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informačního systému o přijímacím řízení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nemá zájem. Úkony ředitele školy podle věty první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neobsahují podpis ani elektronickou pečeť.</w:t>
      </w:r>
    </w:p>
    <w:p w14:paraId="477F3657" w14:textId="5A259952"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V případě úkonů podle odstavce 2 je dnem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doručení den, kdy se zletilý uchazeč nebo osoba podle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 60a odst. 2 věty druhé nebo poslední do systému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přihlásí, přičemž takové doručení má stejné</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právní účinky jako doručení do vlastních rukou. Nepřihlásí-li se do informačního systému o přijímacím</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řízení osoba ve lhůtě 10 dnů ode dne, kdy byla písemnost zpřístupněna v informačním systému o přijímacím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považuje se tato písemnost za doručenou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do vlastních rukou posledním dnem této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lhůty.</w:t>
      </w:r>
    </w:p>
    <w:p w14:paraId="2CA4FC2A" w14:textId="4A0245A0"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(4) Uchazeč může činit úkony v přijímacím řízení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 rámci řízení v prvním stupni prostřednictvím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informačního systému o přijímacím řízení na základě</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prokázání totožnosti s využitím prostředku pro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elektronickou identifikaci.</w:t>
      </w:r>
    </w:p>
    <w:p w14:paraId="23CBEF4A" w14:textId="3477F411"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(5) Úkon podle odstavce 4 je učiněn jeho potvrzením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 informačním systému o přijímacím řízení.</w:t>
      </w:r>
    </w:p>
    <w:p w14:paraId="61A7A261"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60d</w:t>
      </w:r>
    </w:p>
    <w:p w14:paraId="770D3B6D"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Podání přihlášky v podobě výpisu</w:t>
      </w:r>
    </w:p>
    <w:p w14:paraId="2C467095" w14:textId="63326299"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Uchazeč, který podává přihlášku způsobem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podle § 60a odst. 3 písm. b), vyplní v</w:t>
      </w:r>
      <w:r w:rsidRPr="00363384">
        <w:rPr>
          <w:rFonts w:eastAsia="Times New Roman" w:cs="Times New Roman"/>
          <w:b/>
          <w:bCs/>
          <w:szCs w:val="24"/>
          <w:lang w:eastAsia="cs-CZ"/>
        </w:rPr>
        <w:t> </w:t>
      </w:r>
      <w:r w:rsidRPr="00462D71">
        <w:rPr>
          <w:rFonts w:eastAsia="Times New Roman" w:cs="Times New Roman"/>
          <w:b/>
          <w:bCs/>
          <w:szCs w:val="24"/>
          <w:lang w:eastAsia="cs-CZ"/>
        </w:rPr>
        <w:t>informačním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systému o přijímacím řízení jeden formulář přihlášky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a vloží doklady podle § 60a odst. 4 a 5 pro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každý obor středního vzdělání, do kterého se hlásí.</w:t>
      </w:r>
    </w:p>
    <w:p w14:paraId="521279E3" w14:textId="2E7F8018"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Uchazeč podá přihlášku v podobě výpisu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získaného z informačního systému o přijímacím řízení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do všech škol, do jejichž oborů středního vzdělání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se hlásí.</w:t>
      </w:r>
    </w:p>
    <w:p w14:paraId="29DAD69A"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60e</w:t>
      </w:r>
    </w:p>
    <w:p w14:paraId="4B67A351"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Podání přihlášky na tiskopisu</w:t>
      </w:r>
    </w:p>
    <w:p w14:paraId="2EB65C2D" w14:textId="0F2E98F3"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Uchazeč, který podává přihlášku způsobem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podle § 60a odst. 3 písm. c), podá přihlášku na tiskopisu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do všech škol, do jejichž oborů středního vzdělání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se hlásí, spolu s doklady podle § 60a odst. 4 a 5.</w:t>
      </w:r>
    </w:p>
    <w:p w14:paraId="4A10B750" w14:textId="01FF8910"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Na všech přihláškách na tiskopisu uchazeče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musí být pořadí oborů vzdělání shodné.</w:t>
      </w:r>
    </w:p>
    <w:p w14:paraId="7E5547C8"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60f</w:t>
      </w:r>
    </w:p>
    <w:p w14:paraId="28AFCE0D"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lastRenderedPageBreak/>
        <w:t>Dodatečné předložení dokladů</w:t>
      </w:r>
    </w:p>
    <w:p w14:paraId="5A88D906" w14:textId="63518865"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Uchazeč, kterému do doby podání přihlášky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nebyl vydán doklad o splnění povinné školní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docházky nebo získání stupně vzdělání, který má</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předložit s přihláškou, předloží tento doklad střední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škole nejpozději v den, kdy se stane jejím žákem.</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Věta první se použije obdobně pro doložení úspěšného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ukončení příslušného ročníku podle § 61</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odst. 2.</w:t>
      </w:r>
    </w:p>
    <w:p w14:paraId="767FDA1C" w14:textId="15A730B1"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Pokud uchazeč daný doklad nepředloží podle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odstavce 1, rozhodnutí o přijetí pozbývá právních</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účinků.</w:t>
      </w:r>
    </w:p>
    <w:p w14:paraId="51ED9E89" w14:textId="04B813F4"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Ředitel školy může v rámci kritérií přijímacího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určit pozdější termín pro předložení dokladů</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prokazujících plnění kritérií přijímacího řízení,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která pro dané kolo přijímacího řízení vyhlásil.</w:t>
      </w:r>
    </w:p>
    <w:p w14:paraId="2E26EA31" w14:textId="464063A6"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(4) Pokud uchazeč daný doklad nepředloží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 termínu podle odstavce 3, považuje se skutečnost</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za neprokázanou.</w:t>
      </w:r>
    </w:p>
    <w:p w14:paraId="25F32482"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60g</w:t>
      </w:r>
    </w:p>
    <w:p w14:paraId="7BCC465F"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Obsah a forma přijímacích zkoušek</w:t>
      </w:r>
    </w:p>
    <w:p w14:paraId="247CD2A0" w14:textId="1B8B5ADB"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Přijímací zkoušky ověřují předpoklady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uchazeče ke vzdělávání v dané škole a v daném oboru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Součástí přijímací zkoušky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může být také školní přijímací zkouška.</w:t>
      </w:r>
    </w:p>
    <w:p w14:paraId="5EAD8E4F" w14:textId="0AD83195"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Obsah a forma přijímací zkoušky odpovídají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rámcovému vzdělávacímu programu pro základní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vzdělávání.</w:t>
      </w:r>
    </w:p>
    <w:p w14:paraId="66CC71C3" w14:textId="0A5580AA"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Jednotná zkouška se skládá z</w:t>
      </w:r>
      <w:r w:rsidRPr="00363384">
        <w:rPr>
          <w:rFonts w:eastAsia="Times New Roman" w:cs="Times New Roman"/>
          <w:b/>
          <w:bCs/>
          <w:szCs w:val="24"/>
          <w:lang w:eastAsia="cs-CZ"/>
        </w:rPr>
        <w:t> </w:t>
      </w:r>
      <w:r w:rsidRPr="00462D71">
        <w:rPr>
          <w:rFonts w:eastAsia="Times New Roman" w:cs="Times New Roman"/>
          <w:b/>
          <w:bCs/>
          <w:szCs w:val="24"/>
          <w:lang w:eastAsia="cs-CZ"/>
        </w:rPr>
        <w:t>písemného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testu z českého jazyka a literatury a z</w:t>
      </w:r>
      <w:r w:rsidRPr="00363384">
        <w:rPr>
          <w:rFonts w:eastAsia="Times New Roman" w:cs="Times New Roman"/>
          <w:b/>
          <w:bCs/>
          <w:szCs w:val="24"/>
          <w:lang w:eastAsia="cs-CZ"/>
        </w:rPr>
        <w:t> </w:t>
      </w:r>
      <w:r w:rsidRPr="00462D71">
        <w:rPr>
          <w:rFonts w:eastAsia="Times New Roman" w:cs="Times New Roman"/>
          <w:b/>
          <w:bCs/>
          <w:szCs w:val="24"/>
          <w:lang w:eastAsia="cs-CZ"/>
        </w:rPr>
        <w:t>písemného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testu z matematiky.</w:t>
      </w:r>
    </w:p>
    <w:p w14:paraId="77DAA736" w14:textId="40839A38"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(4) Přípravu zadání testů jednotné zkoušky,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distribuci a zpracování a hodnocení výsledků testů</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zajišťuje ministerstvo nebo jím zřízená a pověřená</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právnická osoba.</w:t>
      </w:r>
    </w:p>
    <w:p w14:paraId="1C483B15" w14:textId="42E27CC7" w:rsidR="00462D71" w:rsidRPr="00363384"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(5) Na zadání testů jednotné zkoušky jako informaci</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veřejně nepřístupnou se vztahuje obdobně</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 80b.</w:t>
      </w:r>
    </w:p>
    <w:p w14:paraId="59355199"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60h</w:t>
      </w:r>
    </w:p>
    <w:p w14:paraId="6D8844AE" w14:textId="77777777" w:rsidR="00462D71" w:rsidRPr="00462D71" w:rsidRDefault="00462D71" w:rsidP="00462D71">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Organizace přijímacích zkoušek</w:t>
      </w:r>
    </w:p>
    <w:p w14:paraId="300E7F8D" w14:textId="26E83899"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Uchazeč, který se hlásí alespoň do jednoho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oboru středního vzdělání, do kterého se koná jednotná</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zkouška, může jednotnou zkoušku konat dvakrát.</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 může školní přijímací zkoušku nebo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talentovou zkoušku konat jedenkrát v každém oboru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středního vzdělání, do kterého podal přihlášku.</w:t>
      </w:r>
    </w:p>
    <w:p w14:paraId="3190431C" w14:textId="455DFB41"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Uchazeč, který se pro vážné důvody k</w:t>
      </w:r>
      <w:r w:rsidRPr="00363384">
        <w:rPr>
          <w:rFonts w:eastAsia="Times New Roman" w:cs="Times New Roman"/>
          <w:b/>
          <w:bCs/>
          <w:szCs w:val="24"/>
          <w:lang w:eastAsia="cs-CZ"/>
        </w:rPr>
        <w:t> </w:t>
      </w:r>
      <w:r w:rsidRPr="00462D71">
        <w:rPr>
          <w:rFonts w:eastAsia="Times New Roman" w:cs="Times New Roman"/>
          <w:b/>
          <w:bCs/>
          <w:szCs w:val="24"/>
          <w:lang w:eastAsia="cs-CZ"/>
        </w:rPr>
        <w:t>řádnému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termínu přijímací zkoušky nedostavil a svoji</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neúčast písemně nejpozději do 3 pracovních dnů</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omluvil řediteli školy, ve které měl přijímací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zkoušku konat, koná zkoušku v náhradním termínu.</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 tomto náhradním termínu koná zkoušku i nezletilý</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uchazeč a uchazeč s nařízenou ústavní výchovou</w:t>
      </w:r>
      <w:r w:rsidRPr="00363384">
        <w:rPr>
          <w:rFonts w:ascii="StempelGaramondLTPro-Roman" w:hAnsi="StempelGaramondLTPro-Roman" w:cs="StempelGaramondLTPro-Roman"/>
          <w:b/>
          <w:bCs/>
          <w:sz w:val="20"/>
          <w:szCs w:val="20"/>
        </w:rPr>
        <w:t xml:space="preserve"> </w:t>
      </w:r>
      <w:r w:rsidRPr="00363384">
        <w:rPr>
          <w:rFonts w:eastAsia="Times New Roman" w:cs="Times New Roman"/>
          <w:b/>
          <w:bCs/>
          <w:szCs w:val="24"/>
          <w:lang w:eastAsia="cs-CZ"/>
        </w:rPr>
        <w:t xml:space="preserve">nebo </w:t>
      </w:r>
      <w:r w:rsidRPr="00363384">
        <w:rPr>
          <w:rFonts w:eastAsia="Times New Roman" w:cs="Times New Roman"/>
          <w:b/>
          <w:bCs/>
          <w:szCs w:val="24"/>
          <w:lang w:eastAsia="cs-CZ"/>
        </w:rPr>
        <w:lastRenderedPageBreak/>
        <w:t>uloženou ochrannou výchovou, který se pro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vážné důvody k řádnému termínu přijímací zkoušky</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nedostavil a jeho neúčast omluvil písemně nejpozději</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do 3 pracovních dnů řediteli školy zákonný zástupce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tohoto uchazeče, popřípadě ředitel příslušného školského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zařízení pro výkon ústavní výchovy nebo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ochranné výchovy.</w:t>
      </w:r>
    </w:p>
    <w:p w14:paraId="7F0BAAA4" w14:textId="4994000F"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Zadávající učitel může vyloučit uchazeče</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z konání jednotné zkoušky, školní přijímací nebo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talentové zkoušky, pokud uchazeč vážně nebo opakovaně</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porušil pravidla pro konání zkoušky nebo</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jiným způsobem vážně narušil její průběh; zadávající</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učitel důvody vyloučení uchazeče písemně zaznamená</w:t>
      </w:r>
      <w:r w:rsidRPr="00363384">
        <w:rPr>
          <w:rFonts w:eastAsia="Times New Roman" w:cs="Times New Roman"/>
          <w:b/>
          <w:bCs/>
          <w:szCs w:val="24"/>
          <w:lang w:eastAsia="cs-CZ"/>
        </w:rPr>
        <w:t xml:space="preserve"> </w:t>
      </w:r>
      <w:r w:rsidRPr="00462D71">
        <w:rPr>
          <w:rFonts w:eastAsia="Times New Roman" w:cs="Times New Roman"/>
          <w:b/>
          <w:bCs/>
          <w:szCs w:val="24"/>
          <w:lang w:eastAsia="cs-CZ"/>
        </w:rPr>
        <w:t>do dokumentace školy.</w:t>
      </w:r>
    </w:p>
    <w:p w14:paraId="7D9E4C1C"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60i</w:t>
      </w:r>
    </w:p>
    <w:p w14:paraId="3CDADC29"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Způsob hodnocení výsledků přijímacího řízení</w:t>
      </w:r>
    </w:p>
    <w:p w14:paraId="18DC7209" w14:textId="4BA08332"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Ředitel školy hodnotí splnění kritérií přijímacího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uchazečem podle výsledků jednotné</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zkoušky a dále též podle výsledků školní přijímací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zkoušky a talentové zkoušky, pokud jsou součástí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přijímacího řízení.</w:t>
      </w:r>
    </w:p>
    <w:p w14:paraId="7E0AD5E3" w14:textId="1CAA3516"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Ředitel školy může stanovit, že hodnotí splnění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kritérií přijímacího řízení uchazečem také podle</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hodnocení na vysvědčeních z předchozího vzdělávání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nebo dalších skutečností, které osvědčují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vhodné schopnosti, vědomosti a zájmy uchazeče.</w:t>
      </w:r>
    </w:p>
    <w:p w14:paraId="28A01BD5" w14:textId="39C6940D"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Hodnocení jednotné zkoušky se na celkovém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hodnocení splnění kritérií přijímacího řízení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uchazečem podílí nejméně 60 %; v případě přijímacího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do oboru vzdělání Gymnázium se sportovní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přípravou nejméně 40 %. Uchazeči se do celkového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hodnocení započítává lepší výsledek z</w:t>
      </w:r>
      <w:r w:rsidR="00F22123" w:rsidRPr="00363384">
        <w:rPr>
          <w:rFonts w:eastAsia="Times New Roman" w:cs="Times New Roman"/>
          <w:b/>
          <w:bCs/>
          <w:szCs w:val="24"/>
          <w:lang w:eastAsia="cs-CZ"/>
        </w:rPr>
        <w:t> </w:t>
      </w:r>
      <w:r w:rsidRPr="00462D71">
        <w:rPr>
          <w:rFonts w:eastAsia="Times New Roman" w:cs="Times New Roman"/>
          <w:b/>
          <w:bCs/>
          <w:szCs w:val="24"/>
          <w:lang w:eastAsia="cs-CZ"/>
        </w:rPr>
        <w:t>písemného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testu z českého jazyka a literatury a písemného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testu z matematiky. Další hodnocení splnění kritérií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stanoví ředitel školy. Ředitel školy může v</w:t>
      </w:r>
      <w:r w:rsidR="00F22123" w:rsidRPr="00363384">
        <w:rPr>
          <w:rFonts w:eastAsia="Times New Roman" w:cs="Times New Roman"/>
          <w:b/>
          <w:bCs/>
          <w:szCs w:val="24"/>
          <w:lang w:eastAsia="cs-CZ"/>
        </w:rPr>
        <w:t> </w:t>
      </w:r>
      <w:r w:rsidRPr="00462D71">
        <w:rPr>
          <w:rFonts w:eastAsia="Times New Roman" w:cs="Times New Roman"/>
          <w:b/>
          <w:bCs/>
          <w:szCs w:val="24"/>
          <w:lang w:eastAsia="cs-CZ"/>
        </w:rPr>
        <w:t>rámci</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kritérií pro přijetí stanovit hranici úspěšnosti v</w:t>
      </w:r>
      <w:r w:rsidR="00F22123" w:rsidRPr="00363384">
        <w:rPr>
          <w:rFonts w:eastAsia="Times New Roman" w:cs="Times New Roman"/>
          <w:b/>
          <w:bCs/>
          <w:szCs w:val="24"/>
          <w:lang w:eastAsia="cs-CZ"/>
        </w:rPr>
        <w:t> </w:t>
      </w:r>
      <w:r w:rsidRPr="00462D71">
        <w:rPr>
          <w:rFonts w:eastAsia="Times New Roman" w:cs="Times New Roman"/>
          <w:b/>
          <w:bCs/>
          <w:szCs w:val="24"/>
          <w:lang w:eastAsia="cs-CZ"/>
        </w:rPr>
        <w:t>jednotné</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zkoušce, ve školní přijímací zkoušce, v</w:t>
      </w:r>
      <w:r w:rsidR="00F22123" w:rsidRPr="00363384">
        <w:rPr>
          <w:rFonts w:eastAsia="Times New Roman" w:cs="Times New Roman"/>
          <w:b/>
          <w:bCs/>
          <w:szCs w:val="24"/>
          <w:lang w:eastAsia="cs-CZ"/>
        </w:rPr>
        <w:t> </w:t>
      </w:r>
      <w:r w:rsidRPr="00462D71">
        <w:rPr>
          <w:rFonts w:eastAsia="Times New Roman" w:cs="Times New Roman"/>
          <w:b/>
          <w:bCs/>
          <w:szCs w:val="24"/>
          <w:lang w:eastAsia="cs-CZ"/>
        </w:rPr>
        <w:t>talentové</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zkoušce nebo v celkovém hodnocení při přijímacím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které musí uchazeč dosáhnout jako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nezbytné podmínky pro přijetí.</w:t>
      </w:r>
    </w:p>
    <w:p w14:paraId="215872CD"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60j</w:t>
      </w:r>
    </w:p>
    <w:p w14:paraId="5938F3B2"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Výsledek přijímacího řízení</w:t>
      </w:r>
    </w:p>
    <w:p w14:paraId="3BE82643" w14:textId="0677304C"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Ředitel školy zadá do informačního systému</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o přijímacím řízení výsledné pořadí uchazečů.</w:t>
      </w:r>
    </w:p>
    <w:p w14:paraId="413AFAB4" w14:textId="38BC31D6"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(2) Pokud splní kritéria přijímacího řízení více</w:t>
      </w:r>
      <w:r w:rsidR="00F22123" w:rsidRPr="00363384">
        <w:rPr>
          <w:rFonts w:eastAsia="Times New Roman" w:cs="Times New Roman"/>
          <w:b/>
          <w:bCs/>
          <w:szCs w:val="24"/>
          <w:lang w:eastAsia="cs-CZ"/>
        </w:rPr>
        <w:t xml:space="preserve"> </w:t>
      </w:r>
      <w:proofErr w:type="gramStart"/>
      <w:r w:rsidRPr="00462D71">
        <w:rPr>
          <w:rFonts w:eastAsia="Times New Roman" w:cs="Times New Roman"/>
          <w:b/>
          <w:bCs/>
          <w:szCs w:val="24"/>
          <w:lang w:eastAsia="cs-CZ"/>
        </w:rPr>
        <w:t>uchazečů,</w:t>
      </w:r>
      <w:proofErr w:type="gramEnd"/>
      <w:r w:rsidRPr="00462D71">
        <w:rPr>
          <w:rFonts w:eastAsia="Times New Roman" w:cs="Times New Roman"/>
          <w:b/>
          <w:bCs/>
          <w:szCs w:val="24"/>
          <w:lang w:eastAsia="cs-CZ"/>
        </w:rPr>
        <w:t xml:space="preserve"> než kolik lze přijmout, rozhoduje jejich</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pořadí podle výsledků hodnocení kritérií přijímacího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w:t>
      </w:r>
    </w:p>
    <w:p w14:paraId="6B161E72" w14:textId="6DF40E78"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(3) Umístí-li se uchazeč na místě opravňujícím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k přijetí do více oborů středního vzdělání, bude přijat</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do oboru umístěného z těchto oborů středního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 xml:space="preserve">vzdělání na </w:t>
      </w:r>
      <w:proofErr w:type="spellStart"/>
      <w:r w:rsidRPr="00462D71">
        <w:rPr>
          <w:rFonts w:eastAsia="Times New Roman" w:cs="Times New Roman"/>
          <w:b/>
          <w:bCs/>
          <w:szCs w:val="24"/>
          <w:lang w:eastAsia="cs-CZ"/>
        </w:rPr>
        <w:t>přednostnějším</w:t>
      </w:r>
      <w:proofErr w:type="spellEnd"/>
      <w:r w:rsidRPr="00462D71">
        <w:rPr>
          <w:rFonts w:eastAsia="Times New Roman" w:cs="Times New Roman"/>
          <w:b/>
          <w:bCs/>
          <w:szCs w:val="24"/>
          <w:lang w:eastAsia="cs-CZ"/>
        </w:rPr>
        <w:t xml:space="preserve"> pořadí uvedeném v</w:t>
      </w:r>
      <w:r w:rsidR="00F22123" w:rsidRPr="00363384">
        <w:rPr>
          <w:rFonts w:eastAsia="Times New Roman" w:cs="Times New Roman"/>
          <w:b/>
          <w:bCs/>
          <w:szCs w:val="24"/>
          <w:lang w:eastAsia="cs-CZ"/>
        </w:rPr>
        <w:t> </w:t>
      </w:r>
      <w:r w:rsidRPr="00462D71">
        <w:rPr>
          <w:rFonts w:eastAsia="Times New Roman" w:cs="Times New Roman"/>
          <w:b/>
          <w:bCs/>
          <w:szCs w:val="24"/>
          <w:lang w:eastAsia="cs-CZ"/>
        </w:rPr>
        <w:t>přihlášce</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podle § 60b; do ostatních oborů středního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vzdělání nebude uchazeč přijat.</w:t>
      </w:r>
    </w:p>
    <w:p w14:paraId="17E66B8C" w14:textId="438312CB"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(4) Ministerstvo nebo jím zřízená a pověřená</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právnická osoba podle výsledků dosažených uchazeči</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při přijímacím řízení a v souladu s pořadím oborů</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vzdělání v přihlášce informuje ředitele školy o pořadí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uchazečů, kteří budou přijati.</w:t>
      </w:r>
    </w:p>
    <w:p w14:paraId="48F7C773" w14:textId="6DCF1293"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lastRenderedPageBreak/>
        <w:t>(5) Výsledky přijímacího řízení zveřejní všechny</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střední školy v den určený prováděcím právním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předpisem. Rozhodnutí o přijetí nebo nepřijetí ke</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vzdělávání se oznamují zveřejněním seznamu uchazečů</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pod přiděleným registračním číslem s</w:t>
      </w:r>
      <w:r w:rsidR="00F22123" w:rsidRPr="00363384">
        <w:rPr>
          <w:rFonts w:eastAsia="Times New Roman" w:cs="Times New Roman"/>
          <w:b/>
          <w:bCs/>
          <w:szCs w:val="24"/>
          <w:lang w:eastAsia="cs-CZ"/>
        </w:rPr>
        <w:t> </w:t>
      </w:r>
      <w:r w:rsidRPr="00462D71">
        <w:rPr>
          <w:rFonts w:eastAsia="Times New Roman" w:cs="Times New Roman"/>
          <w:b/>
          <w:bCs/>
          <w:szCs w:val="24"/>
          <w:lang w:eastAsia="cs-CZ"/>
        </w:rPr>
        <w:t>výsledkem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 u každého uchazeče. Seznam obsahuje</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také hodnocení jednotné zkoušky, školní přijímací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zkoušky, talentové zkoušky a hodnocení ostatních</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kritérií, pokud jsou součástí přijímacího řízení. Seznam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se zveřejňuje na veřejně přístupném místě ve</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škole a způsobem umožňujícím dálkový přístup v</w:t>
      </w:r>
      <w:r w:rsidR="00F22123" w:rsidRPr="00363384">
        <w:rPr>
          <w:rFonts w:eastAsia="Times New Roman" w:cs="Times New Roman"/>
          <w:b/>
          <w:bCs/>
          <w:szCs w:val="24"/>
          <w:lang w:eastAsia="cs-CZ"/>
        </w:rPr>
        <w:t> </w:t>
      </w:r>
      <w:r w:rsidRPr="00462D71">
        <w:rPr>
          <w:rFonts w:eastAsia="Times New Roman" w:cs="Times New Roman"/>
          <w:b/>
          <w:bCs/>
          <w:szCs w:val="24"/>
          <w:lang w:eastAsia="cs-CZ"/>
        </w:rPr>
        <w:t>informačním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systému o přijímacím řízení. Zveřejněním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seznamu se považují rozhodnutí za oznámená.</w:t>
      </w:r>
    </w:p>
    <w:p w14:paraId="45C0B734" w14:textId="2EFB9E48"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(6) Rozhodnutí o přijetí nebo nepřijetí ke vzdělávání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se v písemné formě podle správního řádu nevyhotovuje,</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nevyhlašuje a do spisu se nečiní záznam.</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Součástí spisu je seznam podle odstavce 5.</w:t>
      </w:r>
    </w:p>
    <w:p w14:paraId="0D411731"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60k</w:t>
      </w:r>
    </w:p>
    <w:p w14:paraId="1523695A"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Vzdání se práva na přijetí</w:t>
      </w:r>
    </w:p>
    <w:p w14:paraId="0DB67C49" w14:textId="6B472F10"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Uchazeč se může vzdát práva na přijetí do daného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oboru středního vzdělání. Vzdáním se práva na</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přijetí do daného oboru středního vzdělání uchazeči</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nevzniká právo na přijetí do jiných oborů vzdělání</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v daném kole přijímacího řízení. Ředitel školy může</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takto uvolněné místo obsadit až v dalším kole přijímacího</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řízení.</w:t>
      </w:r>
    </w:p>
    <w:p w14:paraId="2CCAA428"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 60l</w:t>
      </w:r>
    </w:p>
    <w:p w14:paraId="75086FBD" w14:textId="77777777" w:rsidR="00462D71" w:rsidRPr="00462D71" w:rsidRDefault="00462D71" w:rsidP="00F22123">
      <w:pPr>
        <w:spacing w:before="100" w:beforeAutospacing="1" w:after="100" w:afterAutospacing="1"/>
        <w:jc w:val="center"/>
        <w:rPr>
          <w:rFonts w:eastAsia="Times New Roman" w:cs="Times New Roman"/>
          <w:b/>
          <w:bCs/>
          <w:szCs w:val="24"/>
          <w:lang w:eastAsia="cs-CZ"/>
        </w:rPr>
      </w:pPr>
      <w:r w:rsidRPr="00462D71">
        <w:rPr>
          <w:rFonts w:eastAsia="Times New Roman" w:cs="Times New Roman"/>
          <w:b/>
          <w:bCs/>
          <w:szCs w:val="24"/>
          <w:lang w:eastAsia="cs-CZ"/>
        </w:rPr>
        <w:t>Odvolání</w:t>
      </w:r>
    </w:p>
    <w:p w14:paraId="0A51DADC" w14:textId="3E0D64E4" w:rsidR="00462D71" w:rsidRPr="00363384"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 Odvolání lze podat ve lhůtě 3 pracovních</w:t>
      </w:r>
      <w:r w:rsidR="00F22123" w:rsidRPr="00363384">
        <w:rPr>
          <w:rFonts w:eastAsia="Times New Roman" w:cs="Times New Roman"/>
          <w:b/>
          <w:bCs/>
          <w:szCs w:val="24"/>
          <w:lang w:eastAsia="cs-CZ"/>
        </w:rPr>
        <w:t xml:space="preserve"> </w:t>
      </w:r>
      <w:r w:rsidRPr="00462D71">
        <w:rPr>
          <w:rFonts w:eastAsia="Times New Roman" w:cs="Times New Roman"/>
          <w:b/>
          <w:bCs/>
          <w:szCs w:val="24"/>
          <w:lang w:eastAsia="cs-CZ"/>
        </w:rPr>
        <w:t>dnů ode dne zveřejnění výsledků přijímacího řízení</w:t>
      </w:r>
      <w:r w:rsidR="00F22123" w:rsidRPr="00363384">
        <w:rPr>
          <w:rFonts w:eastAsia="Times New Roman" w:cs="Times New Roman"/>
          <w:b/>
          <w:bCs/>
          <w:szCs w:val="24"/>
          <w:lang w:eastAsia="cs-CZ"/>
        </w:rPr>
        <w:t xml:space="preserve"> </w:t>
      </w:r>
      <w:r w:rsidRPr="00363384">
        <w:rPr>
          <w:rFonts w:eastAsia="Times New Roman" w:cs="Times New Roman"/>
          <w:b/>
          <w:bCs/>
          <w:szCs w:val="24"/>
          <w:lang w:eastAsia="cs-CZ"/>
        </w:rPr>
        <w:t>podle § 60j odst. 5.</w:t>
      </w:r>
    </w:p>
    <w:p w14:paraId="313C8676" w14:textId="0C9D6EB4"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(2) Rozhodnutí o přijetí ke vzdělávání přijaté</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 důsledku opravných a podobných prostředků</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nemá vliv na přijetí uchazeče do jiného oboru středního</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vzdělání.</w:t>
      </w:r>
    </w:p>
    <w:p w14:paraId="79FF3B80" w14:textId="77777777" w:rsidR="00F22123" w:rsidRPr="00F22123" w:rsidRDefault="00F22123" w:rsidP="00F22123">
      <w:pPr>
        <w:spacing w:before="100" w:beforeAutospacing="1" w:after="100" w:afterAutospacing="1"/>
        <w:jc w:val="center"/>
        <w:rPr>
          <w:rFonts w:eastAsia="Times New Roman" w:cs="Times New Roman"/>
          <w:b/>
          <w:bCs/>
          <w:szCs w:val="24"/>
          <w:lang w:eastAsia="cs-CZ"/>
        </w:rPr>
      </w:pPr>
      <w:r w:rsidRPr="00F22123">
        <w:rPr>
          <w:rFonts w:eastAsia="Times New Roman" w:cs="Times New Roman"/>
          <w:b/>
          <w:bCs/>
          <w:szCs w:val="24"/>
          <w:lang w:eastAsia="cs-CZ"/>
        </w:rPr>
        <w:t>Druhé, třetí a další kolo přijímacího řízení</w:t>
      </w:r>
    </w:p>
    <w:p w14:paraId="4F9A8726" w14:textId="77777777" w:rsidR="00F22123" w:rsidRPr="00F22123" w:rsidRDefault="00F22123" w:rsidP="00F22123">
      <w:pPr>
        <w:spacing w:before="100" w:beforeAutospacing="1" w:after="100" w:afterAutospacing="1"/>
        <w:jc w:val="center"/>
        <w:rPr>
          <w:rFonts w:eastAsia="Times New Roman" w:cs="Times New Roman"/>
          <w:b/>
          <w:bCs/>
          <w:szCs w:val="24"/>
          <w:lang w:eastAsia="cs-CZ"/>
        </w:rPr>
      </w:pPr>
      <w:r w:rsidRPr="00F22123">
        <w:rPr>
          <w:rFonts w:eastAsia="Times New Roman" w:cs="Times New Roman"/>
          <w:b/>
          <w:bCs/>
          <w:szCs w:val="24"/>
          <w:lang w:eastAsia="cs-CZ"/>
        </w:rPr>
        <w:t>§ 60m</w:t>
      </w:r>
    </w:p>
    <w:p w14:paraId="763F9B23" w14:textId="77777777" w:rsidR="00F22123" w:rsidRPr="00F22123" w:rsidRDefault="00F22123" w:rsidP="00F22123">
      <w:pPr>
        <w:spacing w:before="100" w:beforeAutospacing="1" w:after="100" w:afterAutospacing="1"/>
        <w:jc w:val="center"/>
        <w:rPr>
          <w:rFonts w:eastAsia="Times New Roman" w:cs="Times New Roman"/>
          <w:b/>
          <w:bCs/>
          <w:szCs w:val="24"/>
          <w:lang w:eastAsia="cs-CZ"/>
        </w:rPr>
      </w:pPr>
      <w:r w:rsidRPr="00F22123">
        <w:rPr>
          <w:rFonts w:eastAsia="Times New Roman" w:cs="Times New Roman"/>
          <w:b/>
          <w:bCs/>
          <w:szCs w:val="24"/>
          <w:lang w:eastAsia="cs-CZ"/>
        </w:rPr>
        <w:t>Druhé kolo přijímacího řízení</w:t>
      </w:r>
    </w:p>
    <w:p w14:paraId="27835464" w14:textId="63C4B8D6"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(1) Ředitel školy může vyhlásit druhé kolo přijímacího</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řízení. Pokud ředitel školy stanoví jako</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součást přijímacího řízení školní přijímací zkoušku</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nebo pokud je součástí přijímacího řízení talentová</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zkouška, stanoví jeden řádný termín každé zkoušky.</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Náhradní termín se nekoná.</w:t>
      </w:r>
    </w:p>
    <w:p w14:paraId="6E892864" w14:textId="5461B1CC"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(2) V rámci hodnocení výsledků přijímacího řízení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do oboru středního vzdělání s maturitní zkouškou</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ředitel školy zohlední výsledky jednotné</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zkoušky. Jednotná zkouška se v druhém kole nekoná.</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Uchazeč, který nekonal jednotnou zkoušku</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 rámci prvního kola přijímacího řízení, nemůže</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podat přihlášku do druhého kola přijímacího řízení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do oboru středního vzdělání, do kterého se koná</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jednotná zkouška.</w:t>
      </w:r>
    </w:p>
    <w:p w14:paraId="7CB32C31" w14:textId="5ED91A34"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(3) V druhém kole přijímacího řízení může</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podat přihlášku uchazeč, který</w:t>
      </w:r>
    </w:p>
    <w:p w14:paraId="799F2836" w14:textId="2A1D84CB"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lastRenderedPageBreak/>
        <w:t>a) nebyl přijat do žádného oboru středního vzdělání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 prvním kole, nebo</w:t>
      </w:r>
    </w:p>
    <w:p w14:paraId="120D59B1" w14:textId="78CD4DF6"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b) se vzdal práva na přijetí do oboru středního</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vzdělání po prvním kole v termínu stanoveném</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prováděcím právním předpisem.</w:t>
      </w:r>
    </w:p>
    <w:p w14:paraId="174B9DC7" w14:textId="7AEB958C"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(4) Nestanoví-li odstavce 1 až 3 jinak, postupuje</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se ve druhém kole přijímacího řízení obdobně</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jako v prvním kole.</w:t>
      </w:r>
    </w:p>
    <w:p w14:paraId="4AF08F4B" w14:textId="77777777" w:rsidR="00F22123" w:rsidRPr="00F22123" w:rsidRDefault="00F22123" w:rsidP="00F22123">
      <w:pPr>
        <w:spacing w:before="100" w:beforeAutospacing="1" w:after="100" w:afterAutospacing="1"/>
        <w:jc w:val="center"/>
        <w:rPr>
          <w:rFonts w:eastAsia="Times New Roman" w:cs="Times New Roman"/>
          <w:b/>
          <w:bCs/>
          <w:szCs w:val="24"/>
          <w:lang w:eastAsia="cs-CZ"/>
        </w:rPr>
      </w:pPr>
      <w:r w:rsidRPr="00F22123">
        <w:rPr>
          <w:rFonts w:eastAsia="Times New Roman" w:cs="Times New Roman"/>
          <w:b/>
          <w:bCs/>
          <w:szCs w:val="24"/>
          <w:lang w:eastAsia="cs-CZ"/>
        </w:rPr>
        <w:t>§ 60n</w:t>
      </w:r>
    </w:p>
    <w:p w14:paraId="09B60C56" w14:textId="77777777" w:rsidR="00F22123" w:rsidRPr="00F22123" w:rsidRDefault="00F22123" w:rsidP="00F22123">
      <w:pPr>
        <w:spacing w:before="100" w:beforeAutospacing="1" w:after="100" w:afterAutospacing="1"/>
        <w:jc w:val="center"/>
        <w:rPr>
          <w:rFonts w:eastAsia="Times New Roman" w:cs="Times New Roman"/>
          <w:b/>
          <w:bCs/>
          <w:szCs w:val="24"/>
          <w:lang w:eastAsia="cs-CZ"/>
        </w:rPr>
      </w:pPr>
      <w:r w:rsidRPr="00F22123">
        <w:rPr>
          <w:rFonts w:eastAsia="Times New Roman" w:cs="Times New Roman"/>
          <w:b/>
          <w:bCs/>
          <w:szCs w:val="24"/>
          <w:lang w:eastAsia="cs-CZ"/>
        </w:rPr>
        <w:t>Třetí a další kola přijímacího řízení</w:t>
      </w:r>
    </w:p>
    <w:p w14:paraId="3BDF1EDE" w14:textId="1A2A0003"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(1) Ředitel školy může vyhlásit třetí a další kolo</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přijímacího řízení.</w:t>
      </w:r>
    </w:p>
    <w:p w14:paraId="1A283429" w14:textId="3EF9012B"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(2) V rámci hodnocení výsledků přijímacího řízení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může ředitel školy zohlednit výsledky jednotné</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zkoušky; současně určí náhradní způsob hodnocení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 případě uchazečů, kteří jednotnou zkoušku nekonali.</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Jednotná zkouška se ve třetím a dalším kole</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nekoná.</w:t>
      </w:r>
    </w:p>
    <w:p w14:paraId="45482886" w14:textId="536D94F4"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(3) Ve třetím a dalším kole přijímacího řízení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může podat přihlášku uchazeč, který</w:t>
      </w:r>
    </w:p>
    <w:p w14:paraId="79D05EF3" w14:textId="36381BA3"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a) nebyl přijat do žádného oboru středního vzdělání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 přijímacím řízení pro daný školní rok,</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nebo</w:t>
      </w:r>
    </w:p>
    <w:p w14:paraId="5DE2EA51" w14:textId="145FA8E7"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b) se vzdal práva na přijetí do oboru středního</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vzdělání v přijímacím řízení pro daný školní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rok v termínu stanoveném prováděcím právním</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předpisem.</w:t>
      </w:r>
    </w:p>
    <w:p w14:paraId="2F98A9BA" w14:textId="4007423E"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(4) Ředitel školy vyhotoví a oznámí rozhodnutí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 písemné formě. Odvolání lze podat ve lhůtě 3 pracovních</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dnů ode dne oznámení rozhodnutí.</w:t>
      </w:r>
    </w:p>
    <w:p w14:paraId="6E21CB12" w14:textId="636C4AED"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(5) Přijatý uchazeč do 7 dnů ode dne oznámení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rozhodnutí je povinen potvrdit svůj úmysl vzdělávat</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se v daném oboru středního vzdělání, nejde-li o postup</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podle § 60l odst. 2. Marným uplynutím lhůty</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zaniká právo na přijetí do daného oboru středního</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vzdělání. Uchazeč může potvrdit svůj úmysl pouze</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v jednom oboru středního vzdělání; vzdáním se</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práva na přijetí do tohoto oboru středního vzdělání</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uchazeči vzniká možnost potvrdit svůj úmysl v</w:t>
      </w:r>
      <w:r w:rsidRPr="00363384">
        <w:rPr>
          <w:rFonts w:eastAsia="Times New Roman" w:cs="Times New Roman"/>
          <w:b/>
          <w:bCs/>
          <w:szCs w:val="24"/>
          <w:lang w:eastAsia="cs-CZ"/>
        </w:rPr>
        <w:t> </w:t>
      </w:r>
      <w:r w:rsidRPr="00F22123">
        <w:rPr>
          <w:rFonts w:eastAsia="Times New Roman" w:cs="Times New Roman"/>
          <w:b/>
          <w:bCs/>
          <w:szCs w:val="24"/>
          <w:lang w:eastAsia="cs-CZ"/>
        </w:rPr>
        <w:t>jiném</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oboru středního vzdělání.</w:t>
      </w:r>
    </w:p>
    <w:p w14:paraId="0FB767D9" w14:textId="292D9D4B" w:rsidR="00F22123" w:rsidRPr="00F22123"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(6) Pro třetí a další kolo se neuplatní § 60a</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 xml:space="preserve">odst. 1, odst. 3 písm. a) a b), § 60b, 60c, </w:t>
      </w:r>
      <w:proofErr w:type="gramStart"/>
      <w:r w:rsidRPr="00F22123">
        <w:rPr>
          <w:rFonts w:eastAsia="Times New Roman" w:cs="Times New Roman"/>
          <w:b/>
          <w:bCs/>
          <w:szCs w:val="24"/>
          <w:lang w:eastAsia="cs-CZ"/>
        </w:rPr>
        <w:t>60d</w:t>
      </w:r>
      <w:proofErr w:type="gramEnd"/>
      <w:r w:rsidRPr="00F22123">
        <w:rPr>
          <w:rFonts w:eastAsia="Times New Roman" w:cs="Times New Roman"/>
          <w:b/>
          <w:bCs/>
          <w:szCs w:val="24"/>
          <w:lang w:eastAsia="cs-CZ"/>
        </w:rPr>
        <w:t>, § 60g</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odst. 3 až 5, § 60h odst. 1 věta první, § 60h odst. 3</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a § 60i v rozsahu týkajícím se jednotné zkoušky,</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 60j odst. 1 a 3 až 6, § 60k, § 60l odst. 1 a § 62</w:t>
      </w:r>
      <w:r w:rsidRPr="00363384">
        <w:rPr>
          <w:rFonts w:eastAsia="Times New Roman" w:cs="Times New Roman"/>
          <w:b/>
          <w:bCs/>
          <w:szCs w:val="24"/>
          <w:lang w:eastAsia="cs-CZ"/>
        </w:rPr>
        <w:t xml:space="preserve"> </w:t>
      </w:r>
      <w:r w:rsidRPr="00F22123">
        <w:rPr>
          <w:rFonts w:eastAsia="Times New Roman" w:cs="Times New Roman"/>
          <w:b/>
          <w:bCs/>
          <w:szCs w:val="24"/>
          <w:lang w:eastAsia="cs-CZ"/>
        </w:rPr>
        <w:t>odst. 4.</w:t>
      </w:r>
    </w:p>
    <w:p w14:paraId="56F44517" w14:textId="4F74C003" w:rsidR="00462D71" w:rsidRPr="00363384" w:rsidRDefault="00F22123" w:rsidP="00F22123">
      <w:pPr>
        <w:spacing w:before="100" w:beforeAutospacing="1" w:after="100" w:afterAutospacing="1"/>
        <w:rPr>
          <w:rFonts w:eastAsia="Times New Roman" w:cs="Times New Roman"/>
          <w:b/>
          <w:bCs/>
          <w:szCs w:val="24"/>
          <w:lang w:eastAsia="cs-CZ"/>
        </w:rPr>
      </w:pPr>
      <w:r w:rsidRPr="00F22123">
        <w:rPr>
          <w:rFonts w:eastAsia="Times New Roman" w:cs="Times New Roman"/>
          <w:b/>
          <w:bCs/>
          <w:szCs w:val="24"/>
          <w:lang w:eastAsia="cs-CZ"/>
        </w:rPr>
        <w:t>(7) Nestanoví-li odstavce 1 až 6 jinak, postupuje</w:t>
      </w:r>
      <w:r w:rsidR="00363384" w:rsidRPr="00363384">
        <w:rPr>
          <w:rFonts w:eastAsia="Times New Roman" w:cs="Times New Roman"/>
          <w:b/>
          <w:bCs/>
          <w:szCs w:val="24"/>
          <w:lang w:eastAsia="cs-CZ"/>
        </w:rPr>
        <w:t xml:space="preserve"> </w:t>
      </w:r>
      <w:r w:rsidRPr="00F22123">
        <w:rPr>
          <w:rFonts w:eastAsia="Times New Roman" w:cs="Times New Roman"/>
          <w:b/>
          <w:bCs/>
          <w:szCs w:val="24"/>
          <w:lang w:eastAsia="cs-CZ"/>
        </w:rPr>
        <w:t>se ve třetím a dalším kole přijímacího řízení</w:t>
      </w:r>
      <w:r w:rsidR="00363384" w:rsidRPr="00363384">
        <w:rPr>
          <w:rFonts w:eastAsia="Times New Roman" w:cs="Times New Roman"/>
          <w:b/>
          <w:bCs/>
          <w:szCs w:val="24"/>
          <w:lang w:eastAsia="cs-CZ"/>
        </w:rPr>
        <w:t xml:space="preserve"> </w:t>
      </w:r>
      <w:r w:rsidRPr="00363384">
        <w:rPr>
          <w:rFonts w:eastAsia="Times New Roman" w:cs="Times New Roman"/>
          <w:b/>
          <w:bCs/>
          <w:szCs w:val="24"/>
          <w:lang w:eastAsia="cs-CZ"/>
        </w:rPr>
        <w:t>obdobně jako v prvním kole.</w:t>
      </w:r>
    </w:p>
    <w:p w14:paraId="545D73E7" w14:textId="55CFCF64" w:rsidR="00462D71" w:rsidRDefault="00363384" w:rsidP="00FC6558">
      <w:pPr>
        <w:spacing w:before="100" w:beforeAutospacing="1" w:after="100" w:afterAutospacing="1"/>
        <w:jc w:val="center"/>
        <w:rPr>
          <w:rFonts w:eastAsia="Times New Roman" w:cs="Times New Roman"/>
          <w:szCs w:val="24"/>
          <w:lang w:eastAsia="cs-CZ"/>
        </w:rPr>
      </w:pPr>
      <w:r w:rsidRPr="00363384">
        <w:rPr>
          <w:rFonts w:eastAsia="Times New Roman" w:cs="Times New Roman"/>
          <w:b/>
          <w:bCs/>
          <w:szCs w:val="24"/>
          <w:lang w:eastAsia="cs-CZ"/>
        </w:rPr>
        <w:t>Společná ustanovení</w:t>
      </w:r>
    </w:p>
    <w:p w14:paraId="39AD26FF" w14:textId="728C3485"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14:paraId="42BDE1F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14:paraId="0993D9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14:paraId="081BBD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14:paraId="2B429D84" w14:textId="64CC94A4"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přijímacím řízení do nižšího stupně šestiletého a osmiletého gymnázia se postupuje obdobně podle </w:t>
      </w:r>
      <w:r w:rsidRPr="00363384">
        <w:rPr>
          <w:rFonts w:eastAsia="Times New Roman" w:cs="Times New Roman"/>
          <w:strike/>
          <w:szCs w:val="24"/>
          <w:lang w:eastAsia="cs-CZ"/>
        </w:rPr>
        <w:t xml:space="preserve">§ 60 až </w:t>
      </w:r>
      <w:proofErr w:type="gramStart"/>
      <w:r w:rsidRPr="00363384">
        <w:rPr>
          <w:rFonts w:eastAsia="Times New Roman" w:cs="Times New Roman"/>
          <w:strike/>
          <w:szCs w:val="24"/>
          <w:lang w:eastAsia="cs-CZ"/>
        </w:rPr>
        <w:t>60g</w:t>
      </w:r>
      <w:proofErr w:type="gramEnd"/>
      <w:r w:rsidR="00363384">
        <w:rPr>
          <w:rFonts w:eastAsia="Times New Roman" w:cs="Times New Roman"/>
          <w:szCs w:val="24"/>
          <w:lang w:eastAsia="cs-CZ"/>
        </w:rPr>
        <w:t xml:space="preserve"> </w:t>
      </w:r>
      <w:r w:rsidR="00363384">
        <w:rPr>
          <w:rFonts w:eastAsia="Times New Roman" w:cs="Times New Roman"/>
          <w:b/>
          <w:bCs/>
          <w:szCs w:val="24"/>
          <w:lang w:eastAsia="cs-CZ"/>
        </w:rPr>
        <w:t>§ 60 až 60n</w:t>
      </w:r>
      <w:r w:rsidRPr="00CC593D">
        <w:rPr>
          <w:rFonts w:eastAsia="Times New Roman" w:cs="Times New Roman"/>
          <w:szCs w:val="24"/>
          <w:lang w:eastAsia="cs-CZ"/>
        </w:rPr>
        <w:t>.</w:t>
      </w:r>
    </w:p>
    <w:p w14:paraId="35A190A5" w14:textId="77777777" w:rsidR="004B3D56" w:rsidRPr="00363384" w:rsidRDefault="004B3D56" w:rsidP="00FC6558">
      <w:pPr>
        <w:spacing w:before="100" w:beforeAutospacing="1" w:after="100" w:afterAutospacing="1"/>
        <w:jc w:val="center"/>
        <w:rPr>
          <w:rFonts w:eastAsia="Times New Roman" w:cs="Times New Roman"/>
          <w:strike/>
          <w:szCs w:val="24"/>
          <w:lang w:eastAsia="cs-CZ"/>
        </w:rPr>
      </w:pPr>
      <w:r w:rsidRPr="00363384">
        <w:rPr>
          <w:rFonts w:eastAsia="Times New Roman" w:cs="Times New Roman"/>
          <w:strike/>
          <w:szCs w:val="24"/>
          <w:lang w:eastAsia="cs-CZ"/>
        </w:rPr>
        <w:t>§ 62</w:t>
      </w:r>
    </w:p>
    <w:p w14:paraId="1236CC8E" w14:textId="77777777" w:rsidR="004B3D56" w:rsidRPr="00363384" w:rsidRDefault="004B3D56" w:rsidP="00FC6558">
      <w:pPr>
        <w:spacing w:before="100" w:beforeAutospacing="1" w:after="100" w:afterAutospacing="1"/>
        <w:jc w:val="center"/>
        <w:outlineLvl w:val="2"/>
        <w:rPr>
          <w:rFonts w:eastAsia="Times New Roman" w:cs="Times New Roman"/>
          <w:b/>
          <w:bCs/>
          <w:strike/>
          <w:szCs w:val="24"/>
          <w:lang w:eastAsia="cs-CZ"/>
        </w:rPr>
      </w:pPr>
      <w:r w:rsidRPr="00363384">
        <w:rPr>
          <w:rFonts w:eastAsia="Times New Roman" w:cs="Times New Roman"/>
          <w:b/>
          <w:bCs/>
          <w:strike/>
          <w:szCs w:val="24"/>
          <w:lang w:eastAsia="cs-CZ"/>
        </w:rPr>
        <w:t>Přijímání do oborů vzdělání s talentovou zkouškou</w:t>
      </w:r>
    </w:p>
    <w:p w14:paraId="5B52296B" w14:textId="77777777" w:rsidR="004B3D56" w:rsidRPr="00363384"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t>(1)</w:t>
      </w:r>
      <w:r w:rsidRPr="00363384">
        <w:rPr>
          <w:rFonts w:eastAsia="Times New Roman" w:cs="Times New Roman"/>
          <w:strike/>
          <w:szCs w:val="24"/>
          <w:lang w:eastAsia="cs-CZ"/>
        </w:rPr>
        <w:t xml:space="preserve"> Při přijímacím řízení do oborů vzdělání, v němž je jako součást přijímacího řízení stanovena rámcovým vzdělávacím programem talentová zkouška, se postupuje obdobně podle § 60 až </w:t>
      </w:r>
      <w:proofErr w:type="gramStart"/>
      <w:r w:rsidRPr="00363384">
        <w:rPr>
          <w:rFonts w:eastAsia="Times New Roman" w:cs="Times New Roman"/>
          <w:strike/>
          <w:szCs w:val="24"/>
          <w:lang w:eastAsia="cs-CZ"/>
        </w:rPr>
        <w:t>60g</w:t>
      </w:r>
      <w:proofErr w:type="gramEnd"/>
      <w:r w:rsidRPr="00363384">
        <w:rPr>
          <w:rFonts w:eastAsia="Times New Roman" w:cs="Times New Roman"/>
          <w:strike/>
          <w:szCs w:val="24"/>
          <w:lang w:eastAsia="cs-CZ"/>
        </w:rPr>
        <w:t>, není-li dále stanoveno jinak.</w:t>
      </w:r>
    </w:p>
    <w:p w14:paraId="7A0BD2CC" w14:textId="77777777" w:rsidR="004B3D56" w:rsidRPr="00363384"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t>(2)</w:t>
      </w:r>
      <w:r w:rsidRPr="00363384">
        <w:rPr>
          <w:rFonts w:eastAsia="Times New Roman" w:cs="Times New Roman"/>
          <w:strike/>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14:paraId="32A2CFA6" w14:textId="77777777" w:rsidR="004B3D56" w:rsidRPr="00363384"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t>(3)</w:t>
      </w:r>
      <w:r w:rsidRPr="00363384">
        <w:rPr>
          <w:rFonts w:eastAsia="Times New Roman" w:cs="Times New Roman"/>
          <w:strike/>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p>
    <w:p w14:paraId="2B04F0BE" w14:textId="77777777" w:rsidR="004B3D56" w:rsidRPr="00363384"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t>(4)</w:t>
      </w:r>
      <w:r w:rsidRPr="00363384">
        <w:rPr>
          <w:rFonts w:eastAsia="Times New Roman" w:cs="Times New Roman"/>
          <w:strike/>
          <w:szCs w:val="24"/>
          <w:lang w:eastAsia="cs-CZ"/>
        </w:rPr>
        <w:t xml:space="preserve"> Jednotná zkouška se nekoná, s výjimkou oboru vzdělání Gymnázium se sportovní přípravou.</w:t>
      </w:r>
    </w:p>
    <w:p w14:paraId="77946FE7" w14:textId="77777777" w:rsidR="004B3D56" w:rsidRPr="00363384"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t>(5)</w:t>
      </w:r>
      <w:r w:rsidRPr="00363384">
        <w:rPr>
          <w:rFonts w:eastAsia="Times New Roman" w:cs="Times New Roman"/>
          <w:strike/>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14:paraId="1495EAAE" w14:textId="77777777" w:rsidR="004B3D56" w:rsidRPr="00363384"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t>(6)</w:t>
      </w:r>
      <w:r w:rsidRPr="00363384">
        <w:rPr>
          <w:rFonts w:eastAsia="Times New Roman" w:cs="Times New Roman"/>
          <w:strike/>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14:paraId="5658CF21" w14:textId="77777777" w:rsidR="004B3D56"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lastRenderedPageBreak/>
        <w:t>(7)</w:t>
      </w:r>
      <w:r w:rsidRPr="00363384">
        <w:rPr>
          <w:rFonts w:eastAsia="Times New Roman" w:cs="Times New Roman"/>
          <w:strike/>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14:paraId="61E6BEFB" w14:textId="77777777" w:rsidR="00363384" w:rsidRPr="00363384" w:rsidRDefault="00363384" w:rsidP="00363384">
      <w:pPr>
        <w:spacing w:before="100" w:beforeAutospacing="1" w:after="100" w:afterAutospacing="1"/>
        <w:jc w:val="center"/>
        <w:rPr>
          <w:rFonts w:eastAsia="Times New Roman" w:cs="Times New Roman"/>
          <w:b/>
          <w:bCs/>
          <w:szCs w:val="24"/>
          <w:lang w:eastAsia="cs-CZ"/>
        </w:rPr>
      </w:pPr>
      <w:r w:rsidRPr="00363384">
        <w:rPr>
          <w:rFonts w:eastAsia="Times New Roman" w:cs="Times New Roman"/>
          <w:b/>
          <w:bCs/>
          <w:szCs w:val="24"/>
          <w:lang w:eastAsia="cs-CZ"/>
        </w:rPr>
        <w:t>§ 62</w:t>
      </w:r>
    </w:p>
    <w:p w14:paraId="76B47E60" w14:textId="316559B3" w:rsidR="00363384" w:rsidRPr="00363384" w:rsidRDefault="00363384" w:rsidP="00363384">
      <w:pPr>
        <w:spacing w:before="100" w:beforeAutospacing="1" w:after="100" w:afterAutospacing="1"/>
        <w:jc w:val="center"/>
        <w:rPr>
          <w:rFonts w:eastAsia="Times New Roman" w:cs="Times New Roman"/>
          <w:b/>
          <w:bCs/>
          <w:szCs w:val="24"/>
          <w:lang w:eastAsia="cs-CZ"/>
        </w:rPr>
      </w:pPr>
      <w:r w:rsidRPr="00363384">
        <w:rPr>
          <w:rFonts w:eastAsia="Times New Roman" w:cs="Times New Roman"/>
          <w:b/>
          <w:bCs/>
          <w:szCs w:val="24"/>
          <w:lang w:eastAsia="cs-CZ"/>
        </w:rPr>
        <w:t>Informační systém o přijímacím řízení</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a předávání údajů</w:t>
      </w:r>
    </w:p>
    <w:p w14:paraId="20296326" w14:textId="0EC891B9"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(1) Účelem informačního systému o přijímacím</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řízení je předávání údajů mezi uchazeči, školou a ministerstvem</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nebo jím zřízenou a pověřenou osobou,</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činění některých úkonů v příjímacím řízení a podpora</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dalších činností při přijímacím řízení.</w:t>
      </w:r>
    </w:p>
    <w:p w14:paraId="6B9D4FB8" w14:textId="0A4B520E"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(2) Ministerstvo je správcem informačního systému</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o přijímacím řízení.</w:t>
      </w:r>
    </w:p>
    <w:p w14:paraId="7A04DE13" w14:textId="713D19A9"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(3) Škola, ministerstvo nebo jím zřízená a pověřená</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osoba a uchazeči předávají údaje uvedené v</w:t>
      </w:r>
      <w:r w:rsidRPr="00363384">
        <w:rPr>
          <w:rFonts w:eastAsia="Times New Roman" w:cs="Times New Roman"/>
          <w:b/>
          <w:bCs/>
          <w:szCs w:val="24"/>
          <w:lang w:eastAsia="cs-CZ"/>
        </w:rPr>
        <w:t> </w:t>
      </w:r>
      <w:r w:rsidRPr="00363384">
        <w:rPr>
          <w:rFonts w:eastAsia="Times New Roman" w:cs="Times New Roman"/>
          <w:b/>
          <w:bCs/>
          <w:szCs w:val="24"/>
          <w:lang w:eastAsia="cs-CZ"/>
        </w:rPr>
        <w:t>prováděcím</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právním předpisu do informačního systému</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o přijímacím řízení a využívají údaje z něj.</w:t>
      </w:r>
    </w:p>
    <w:p w14:paraId="0F3481CC" w14:textId="18C367D2"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(4) Škola, jejíž obor středního vzdělání je uvedený</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v přihlášce jako první v pořadí, předává údaje</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z přihlášky podané na tiskopisu do informačního</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systému o přijímacím řízení; ostatní školy, jejichž</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obory středního vzdělání jsou uvedeny v přihlášce,</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údaje potvrzují.</w:t>
      </w:r>
    </w:p>
    <w:p w14:paraId="58A9C61F" w14:textId="7C000FD3"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(5) Národní standard pro elektronické systémy</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spisové služby se na informační systém o přijímacím</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řízení nepoužije; to neplatí v případě transakčního</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protokolu.</w:t>
      </w:r>
    </w:p>
    <w:p w14:paraId="280F0E7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14:paraId="64ABA1A8"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14:paraId="2765987A" w14:textId="63D6B211"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může uchazeče přijmout do vyššího než prvního ročníku </w:t>
      </w:r>
      <w:r w:rsidRPr="00363384">
        <w:rPr>
          <w:rFonts w:eastAsia="Times New Roman" w:cs="Times New Roman"/>
          <w:strike/>
          <w:szCs w:val="24"/>
          <w:lang w:eastAsia="cs-CZ"/>
        </w:rPr>
        <w:t>vzdělávání ve střední škole</w:t>
      </w:r>
      <w:r w:rsidR="00363384">
        <w:rPr>
          <w:rFonts w:eastAsia="Times New Roman" w:cs="Times New Roman"/>
          <w:szCs w:val="24"/>
          <w:lang w:eastAsia="cs-CZ"/>
        </w:rPr>
        <w:t xml:space="preserve"> </w:t>
      </w:r>
      <w:r w:rsidR="00363384" w:rsidRPr="00363384">
        <w:rPr>
          <w:rFonts w:eastAsia="Times New Roman" w:cs="Times New Roman"/>
          <w:b/>
          <w:bCs/>
          <w:szCs w:val="24"/>
          <w:lang w:eastAsia="cs-CZ"/>
        </w:rPr>
        <w:t>oboru středního vzdělání</w:t>
      </w:r>
      <w:r w:rsidRPr="00CC593D">
        <w:rPr>
          <w:rFonts w:eastAsia="Times New Roman" w:cs="Times New Roman"/>
          <w:szCs w:val="24"/>
          <w:lang w:eastAsia="cs-CZ"/>
        </w:rPr>
        <w:t>.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w:t>
      </w:r>
      <w:r w:rsidR="00363384">
        <w:rPr>
          <w:rFonts w:eastAsia="Times New Roman" w:cs="Times New Roman"/>
          <w:szCs w:val="24"/>
          <w:lang w:eastAsia="cs-CZ"/>
        </w:rPr>
        <w:t xml:space="preserve"> </w:t>
      </w:r>
      <w:r w:rsidR="00363384">
        <w:rPr>
          <w:rFonts w:eastAsia="Times New Roman" w:cs="Times New Roman"/>
          <w:b/>
          <w:bCs/>
          <w:szCs w:val="24"/>
          <w:lang w:eastAsia="cs-CZ"/>
        </w:rPr>
        <w:t>středního</w:t>
      </w:r>
      <w:r w:rsidRPr="00CC593D">
        <w:rPr>
          <w:rFonts w:eastAsia="Times New Roman" w:cs="Times New Roman"/>
          <w:szCs w:val="24"/>
          <w:lang w:eastAsia="cs-CZ"/>
        </w:rPr>
        <w:t xml:space="preserve"> vzdělání. V případě, že ředitel školy rozhodne o přijetí uchazeče, určí ročník, do něhož bude uchazeč zařazen.</w:t>
      </w:r>
    </w:p>
    <w:p w14:paraId="7F97501E" w14:textId="77777777" w:rsidR="004B3D56" w:rsidRPr="00363384" w:rsidRDefault="004B3D56" w:rsidP="00FC6558">
      <w:pPr>
        <w:spacing w:before="100" w:beforeAutospacing="1" w:after="100" w:afterAutospacing="1"/>
        <w:jc w:val="center"/>
        <w:rPr>
          <w:rFonts w:eastAsia="Times New Roman" w:cs="Times New Roman"/>
          <w:strike/>
          <w:szCs w:val="24"/>
          <w:lang w:eastAsia="cs-CZ"/>
        </w:rPr>
      </w:pPr>
      <w:r w:rsidRPr="00363384">
        <w:rPr>
          <w:rFonts w:eastAsia="Times New Roman" w:cs="Times New Roman"/>
          <w:strike/>
          <w:szCs w:val="24"/>
          <w:lang w:eastAsia="cs-CZ"/>
        </w:rPr>
        <w:t>§ 64</w:t>
      </w:r>
    </w:p>
    <w:p w14:paraId="6AE979E5" w14:textId="77777777" w:rsidR="004B3D56" w:rsidRDefault="004B3D56" w:rsidP="00CC593D">
      <w:pPr>
        <w:spacing w:before="100" w:beforeAutospacing="1" w:after="100" w:afterAutospacing="1"/>
        <w:rPr>
          <w:rFonts w:eastAsia="Times New Roman" w:cs="Times New Roman"/>
          <w:szCs w:val="24"/>
          <w:lang w:eastAsia="cs-CZ"/>
        </w:rPr>
      </w:pPr>
      <w:r w:rsidRPr="00363384">
        <w:rPr>
          <w:rFonts w:eastAsia="Times New Roman" w:cs="Times New Roman"/>
          <w:strike/>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14:paraId="686524FE" w14:textId="77777777" w:rsidR="00363384" w:rsidRPr="00363384" w:rsidRDefault="00363384" w:rsidP="00363384">
      <w:pPr>
        <w:spacing w:before="100" w:beforeAutospacing="1" w:after="100" w:afterAutospacing="1"/>
        <w:jc w:val="center"/>
        <w:rPr>
          <w:rFonts w:eastAsia="Times New Roman" w:cs="Times New Roman"/>
          <w:b/>
          <w:bCs/>
          <w:szCs w:val="24"/>
          <w:lang w:eastAsia="cs-CZ"/>
        </w:rPr>
      </w:pPr>
      <w:r w:rsidRPr="00363384">
        <w:rPr>
          <w:rFonts w:eastAsia="Times New Roman" w:cs="Times New Roman"/>
          <w:b/>
          <w:bCs/>
          <w:szCs w:val="24"/>
          <w:lang w:eastAsia="cs-CZ"/>
        </w:rPr>
        <w:t>§ 64</w:t>
      </w:r>
    </w:p>
    <w:p w14:paraId="0B490FCD" w14:textId="77777777" w:rsidR="00363384" w:rsidRPr="00363384" w:rsidRDefault="00363384" w:rsidP="00363384">
      <w:pPr>
        <w:spacing w:before="100" w:beforeAutospacing="1" w:after="100" w:afterAutospacing="1"/>
        <w:jc w:val="center"/>
        <w:rPr>
          <w:rFonts w:eastAsia="Times New Roman" w:cs="Times New Roman"/>
          <w:b/>
          <w:bCs/>
          <w:szCs w:val="24"/>
          <w:lang w:eastAsia="cs-CZ"/>
        </w:rPr>
      </w:pPr>
      <w:r w:rsidRPr="00363384">
        <w:rPr>
          <w:rFonts w:eastAsia="Times New Roman" w:cs="Times New Roman"/>
          <w:b/>
          <w:bCs/>
          <w:szCs w:val="24"/>
          <w:lang w:eastAsia="cs-CZ"/>
        </w:rPr>
        <w:lastRenderedPageBreak/>
        <w:t>Zmocňovací ustanovení</w:t>
      </w:r>
    </w:p>
    <w:p w14:paraId="0CEFD1B1" w14:textId="77777777"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Ministerstvo stanoví prováděcím právním předpisem</w:t>
      </w:r>
    </w:p>
    <w:p w14:paraId="6D61CA04" w14:textId="74AF28EC"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a) termíny a způsob vyhlášení přijímacího řízení</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ředitelem školy,</w:t>
      </w:r>
    </w:p>
    <w:p w14:paraId="2CA06D67" w14:textId="5B0A92B5"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b) termín, náležitosti a postup podání přihlášky ke</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vzdělávání ve střední škole, včetně dokladů,</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které jsou její součástí,</w:t>
      </w:r>
    </w:p>
    <w:p w14:paraId="71603526" w14:textId="20B27901"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c) náležitosti, termín a formu zaslání pozvánky</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uchazeči ke konání přijímací zkoušky,</w:t>
      </w:r>
    </w:p>
    <w:p w14:paraId="4EBD5C29" w14:textId="0D5E8176"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d) další bližší podmínky organizace, náležitostí</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a průběhu přijímacího řízení,</w:t>
      </w:r>
    </w:p>
    <w:p w14:paraId="51857B71" w14:textId="77777777"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e) termíny konání přijímacích zkoušek,</w:t>
      </w:r>
    </w:p>
    <w:p w14:paraId="34FC641A" w14:textId="7D590B08"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f) obsah a rozsah učiva a dovedností uchazečů</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ověřovaných při jednotné zkoušce,</w:t>
      </w:r>
    </w:p>
    <w:p w14:paraId="77CDB177" w14:textId="6636408A"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g) způsob zadávání, formu, délku trvání a organizaci</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jednotné zkoušky,</w:t>
      </w:r>
    </w:p>
    <w:p w14:paraId="727A97B1" w14:textId="6DCE7BEF"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h) způsob označování zadání jednotné zkoušky za</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informaci veřejně nepřístupnou a postup jejich</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zveřejňování, okruh osob oprávněných seznamovat</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se s informacemi veřejně nepřístupnými,</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pravidla ochrany informací veřejně nepřístupných,</w:t>
      </w:r>
    </w:p>
    <w:p w14:paraId="483145BF" w14:textId="0417EA71"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i) pravidla, rozsah, termíny, způsob a formu předávaní</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údajů v informačním systému o přijímacím</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řízení mezi školou a ministerstvem nebo</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jím zřízenou a pověřenou osobou a způsob</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ochrany údajů v něm obsažených,</w:t>
      </w:r>
    </w:p>
    <w:p w14:paraId="591C8CCE" w14:textId="5CECEF24"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j) pravidla pro uzpůsobení podmínek pro konání</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přijímací zkoušky uchazeče se speciálními vzdělávacími</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potřebami,</w:t>
      </w:r>
    </w:p>
    <w:p w14:paraId="763B4139" w14:textId="5917BAB3"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k) pravidla pro určení školy, kde uchazeč koná</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jednotnou zkoušku,</w:t>
      </w:r>
    </w:p>
    <w:p w14:paraId="36836D15" w14:textId="193DE5E5"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l) způsob a termín potvrzení výsledků vyhodnocení</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ředitelem školy v informačním systému,</w:t>
      </w:r>
    </w:p>
    <w:p w14:paraId="76D9AC1E" w14:textId="5420B6EE"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m) náležitosti a termín zveřejnění výsledků ředitelem</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školy,</w:t>
      </w:r>
    </w:p>
    <w:p w14:paraId="33E1C3DF" w14:textId="5A767BB6"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n) termín, do kterého se uchazeč musí vzdát práva</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na přijetí v určitém kole, aby mohl podat přihlášku</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v dalším kole,</w:t>
      </w:r>
    </w:p>
    <w:p w14:paraId="6C075826" w14:textId="34B841B5" w:rsidR="00363384" w:rsidRPr="00363384"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o) podrobnosti o přijímání do vyššího než prvního</w:t>
      </w:r>
      <w:r w:rsidRPr="00363384">
        <w:rPr>
          <w:rFonts w:eastAsia="Times New Roman" w:cs="Times New Roman"/>
          <w:b/>
          <w:bCs/>
          <w:szCs w:val="24"/>
          <w:lang w:eastAsia="cs-CZ"/>
        </w:rPr>
        <w:t xml:space="preserve"> </w:t>
      </w:r>
      <w:r w:rsidRPr="00363384">
        <w:rPr>
          <w:rFonts w:eastAsia="Times New Roman" w:cs="Times New Roman"/>
          <w:b/>
          <w:bCs/>
          <w:szCs w:val="24"/>
          <w:lang w:eastAsia="cs-CZ"/>
        </w:rPr>
        <w:t>ročníku.</w:t>
      </w:r>
    </w:p>
    <w:p w14:paraId="19F62EB8"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14:paraId="146B0B4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14:paraId="699D8D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w:t>
      </w:r>
      <w:r w:rsidRPr="00CC593D">
        <w:rPr>
          <w:rFonts w:eastAsia="Times New Roman" w:cs="Times New Roman"/>
          <w:szCs w:val="24"/>
          <w:lang w:eastAsia="cs-CZ"/>
        </w:rPr>
        <w:lastRenderedPageBreak/>
        <w:t>nebo umělecká praxe a sportovní příprava může být uskutečňována i v období školních prázdnin po dobu stanovenou rámcovým vzdělávacím programem.</w:t>
      </w:r>
    </w:p>
    <w:p w14:paraId="5C4DED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14:paraId="3498E1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14:paraId="68198D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14:paraId="37540A3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14:paraId="2E186B2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14:paraId="79D346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14:paraId="394E2B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14:paraId="06E9F7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14:paraId="58D707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14:paraId="4C4A32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14:paraId="5581FB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14:paraId="76A4CF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14:paraId="2BC28CA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14:paraId="619BD5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14:paraId="325434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14:paraId="6362D7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14:paraId="61E4B21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14:paraId="1D91A5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14:paraId="77937E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707053D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14:paraId="204D75F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14:paraId="56B2446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Hodnocení výsledků vzdělávání žáků</w:t>
      </w:r>
    </w:p>
    <w:p w14:paraId="0FF67F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14:paraId="7E8FD7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14:paraId="6F4248D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14:paraId="5CF0FA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14:paraId="23C338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14:paraId="1354D27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381B2B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14:paraId="0557E2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179B88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44DA10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7CC38D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14:paraId="751CDD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14:paraId="6F7CE27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14:paraId="2509BC70"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14:paraId="018EE5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14:paraId="61FD12C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14:paraId="44C535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14:paraId="5C9F8E8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14:paraId="702CD65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14:paraId="0328CCDD"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14:paraId="4F47DF6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14:paraId="13513C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14:paraId="2E84DD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14:paraId="3A4489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14:paraId="7266557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14:paraId="5AEA46B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14:paraId="68A8D8F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14:paraId="30994651"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14:paraId="032B5431"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14:paraId="304989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14:paraId="102192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14:paraId="730F0C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14:paraId="235E97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14:paraId="7EF4B05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14:paraId="0C1E80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14:paraId="092D03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14:paraId="1EFABC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14:paraId="142D04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14:paraId="1E0E45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14:paraId="248B0D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14:paraId="058F78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14:paraId="6C0F89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14:paraId="2B2128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14:paraId="321DBB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14:paraId="39B6EC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14:paraId="39A3F9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14:paraId="62B224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14:paraId="6723C1B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14:paraId="61CBA01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14:paraId="5BC949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14:paraId="541887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14:paraId="4C1650A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14:paraId="0F20AA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14:paraId="7349150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14:paraId="55B918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14:paraId="38EE71C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14:paraId="2E8F6909"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14:paraId="4EBD49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Maturitní zkouška se skládá ze společné a </w:t>
      </w:r>
      <w:r w:rsidRPr="002748C5">
        <w:rPr>
          <w:rFonts w:eastAsia="Times New Roman" w:cs="Times New Roman"/>
          <w:szCs w:val="24"/>
          <w:lang w:eastAsia="cs-CZ"/>
        </w:rPr>
        <w:t xml:space="preserve">profilové části. </w:t>
      </w:r>
      <w:r w:rsidR="00AC518C" w:rsidRPr="002748C5">
        <w:t xml:space="preserve">Žák úspěšně vykoná část maturitní zkoušky, pokud úspěšně vykoná všechny povinné zkoušky, ze kterých se tato část skládá. </w:t>
      </w:r>
      <w:r w:rsidRPr="002748C5">
        <w:rPr>
          <w:rFonts w:eastAsia="Times New Roman" w:cs="Times New Roman"/>
          <w:szCs w:val="24"/>
          <w:lang w:eastAsia="cs-CZ"/>
        </w:rPr>
        <w:t>Žák získá střední vzdělání s maturitní zkouškou,</w:t>
      </w:r>
      <w:r w:rsidRPr="00CC593D">
        <w:rPr>
          <w:rFonts w:eastAsia="Times New Roman" w:cs="Times New Roman"/>
          <w:szCs w:val="24"/>
          <w:lang w:eastAsia="cs-CZ"/>
        </w:rPr>
        <w:t xml:space="preserve"> jestliže úspěšně vykoná obě části maturitní zkoušky.</w:t>
      </w:r>
    </w:p>
    <w:p w14:paraId="183DBF27" w14:textId="77777777" w:rsidR="00BC581B" w:rsidRPr="00CC593D" w:rsidRDefault="00BC581B" w:rsidP="00BC581B">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14:paraId="13DAF457" w14:textId="77777777" w:rsidR="00BC581B" w:rsidRPr="00BC581B" w:rsidRDefault="00BC581B" w:rsidP="00BC581B">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14:paraId="51DC77C9"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(1)</w:t>
      </w:r>
      <w:r w:rsidRPr="002748C5">
        <w:rPr>
          <w:rFonts w:eastAsia="Times New Roman" w:cs="Times New Roman"/>
          <w:bCs/>
          <w:szCs w:val="24"/>
          <w:lang w:eastAsia="cs-CZ"/>
        </w:rPr>
        <w:t xml:space="preserve"> Zkušebními předměty společné části maturitní zkoušky jsou</w:t>
      </w:r>
    </w:p>
    <w:p w14:paraId="11EC2D1E"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a)</w:t>
      </w:r>
      <w:r w:rsidRPr="002748C5">
        <w:rPr>
          <w:rFonts w:eastAsia="Times New Roman" w:cs="Times New Roman"/>
          <w:bCs/>
          <w:szCs w:val="24"/>
          <w:lang w:eastAsia="cs-CZ"/>
        </w:rPr>
        <w:t xml:space="preserve"> český jazyk a literatura,</w:t>
      </w:r>
    </w:p>
    <w:p w14:paraId="2C8B9C3C"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b)</w:t>
      </w:r>
      <w:r w:rsidRPr="002748C5">
        <w:rPr>
          <w:rFonts w:eastAsia="Times New Roman" w:cs="Times New Roman"/>
          <w:bCs/>
          <w:szCs w:val="24"/>
          <w:lang w:eastAsia="cs-CZ"/>
        </w:rPr>
        <w:t xml:space="preserve"> cizí jazyk, který si žák zvolí z nabídky stanovené prováděcím právním předpisem; žák může zvolit pouze takový cizí jazyk, který je vyučován ve škole, jíž je žákem, a</w:t>
      </w:r>
    </w:p>
    <w:p w14:paraId="02F57674"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c)</w:t>
      </w:r>
      <w:r w:rsidRPr="002748C5">
        <w:rPr>
          <w:rFonts w:eastAsia="Times New Roman" w:cs="Times New Roman"/>
          <w:bCs/>
          <w:szCs w:val="24"/>
          <w:lang w:eastAsia="cs-CZ"/>
        </w:rPr>
        <w:t xml:space="preserve"> matematika.</w:t>
      </w:r>
    </w:p>
    <w:p w14:paraId="1DCDECA7"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(2)</w:t>
      </w:r>
      <w:r w:rsidRPr="002748C5">
        <w:rPr>
          <w:rFonts w:eastAsia="Times New Roman" w:cs="Times New Roman"/>
          <w:bCs/>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14:paraId="7FFC7219" w14:textId="77777777" w:rsidR="00C4627E" w:rsidRPr="002748C5" w:rsidRDefault="00C4627E" w:rsidP="00C4627E">
      <w:pPr>
        <w:spacing w:before="100" w:beforeAutospacing="1" w:after="100" w:afterAutospacing="1"/>
        <w:rPr>
          <w:rFonts w:eastAsia="Times New Roman" w:cs="Times New Roman"/>
          <w:bCs/>
          <w:iCs/>
          <w:szCs w:val="24"/>
          <w:lang w:eastAsia="cs-CZ"/>
        </w:rPr>
      </w:pPr>
      <w:r w:rsidRPr="002748C5">
        <w:rPr>
          <w:rFonts w:eastAsia="Times New Roman" w:cs="Times New Roman"/>
          <w:bCs/>
          <w:iCs/>
          <w:szCs w:val="24"/>
          <w:lang w:eastAsia="cs-CZ"/>
        </w:rPr>
        <w:t xml:space="preserve"> (3)</w:t>
      </w:r>
      <w:r w:rsidRPr="002748C5">
        <w:rPr>
          <w:rFonts w:eastAsia="Times New Roman" w:cs="Times New Roman"/>
          <w:bCs/>
          <w:szCs w:val="24"/>
          <w:lang w:eastAsia="cs-CZ"/>
        </w:rPr>
        <w:t xml:space="preserve"> Zkoušky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r w:rsidRPr="002748C5">
        <w:rPr>
          <w:rFonts w:eastAsia="Times New Roman" w:cs="Times New Roman"/>
          <w:bCs/>
          <w:iCs/>
          <w:szCs w:val="24"/>
          <w:lang w:eastAsia="cs-CZ"/>
        </w:rPr>
        <w:t xml:space="preserve"> </w:t>
      </w:r>
    </w:p>
    <w:p w14:paraId="12B2191A" w14:textId="77777777" w:rsidR="00C4627E" w:rsidRPr="002748C5" w:rsidRDefault="00C4627E" w:rsidP="00C4627E">
      <w:pPr>
        <w:spacing w:before="100" w:beforeAutospacing="1" w:after="100" w:afterAutospacing="1"/>
        <w:rPr>
          <w:rFonts w:eastAsia="Times New Roman" w:cs="Times New Roman"/>
          <w:bCs/>
          <w:szCs w:val="24"/>
          <w:lang w:eastAsia="cs-CZ"/>
        </w:rPr>
      </w:pPr>
      <w:r w:rsidRPr="002748C5">
        <w:rPr>
          <w:rFonts w:eastAsia="Times New Roman" w:cs="Times New Roman"/>
          <w:bCs/>
          <w:iCs/>
          <w:szCs w:val="24"/>
          <w:lang w:eastAsia="cs-CZ"/>
        </w:rPr>
        <w:t>(4)</w:t>
      </w:r>
      <w:r w:rsidRPr="002748C5">
        <w:rPr>
          <w:rFonts w:eastAsia="Times New Roman" w:cs="Times New Roman"/>
          <w:bCs/>
          <w:szCs w:val="24"/>
          <w:lang w:eastAsia="cs-CZ"/>
        </w:rPr>
        <w:t xml:space="preserve"> Žák se může ve společné části dále přihlásit až ke dvěma nepovinným zkouškám ze zkušebních předmětů podle odstavce 1 písm. b) a c) a ze zkušebního předmětu matematika rozšiřující.</w:t>
      </w:r>
    </w:p>
    <w:p w14:paraId="5579C333" w14:textId="77777777" w:rsidR="004B3D56" w:rsidRPr="00CC593D" w:rsidRDefault="004B3D56" w:rsidP="004B5CC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78a</w:t>
      </w:r>
    </w:p>
    <w:p w14:paraId="3B4263AE" w14:textId="77777777" w:rsidR="004B5CC1" w:rsidRDefault="004B3D56" w:rsidP="004B5CC1">
      <w:pPr>
        <w:rPr>
          <w:rFonts w:eastAsia="Times New Roman" w:cs="Times New Roman"/>
          <w:b/>
          <w:iCs/>
          <w:noProof/>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r w:rsidR="00B12A66" w:rsidRPr="004B5CC1">
        <w:rPr>
          <w:b/>
          <w:shd w:val="clear" w:color="auto" w:fill="FBE4D5" w:themeFill="accent2" w:themeFillTint="33"/>
        </w:rPr>
        <w:t>; to neplatí pro zkušební předmět matematika rozšiřující</w:t>
      </w:r>
      <w:r w:rsidR="00B12A66" w:rsidRPr="00BC581B">
        <w:rPr>
          <w:rFonts w:eastAsia="Times New Roman" w:cs="Times New Roman"/>
          <w:iCs/>
          <w:noProof/>
          <w:szCs w:val="24"/>
          <w:shd w:val="clear" w:color="auto" w:fill="FBE4D5" w:themeFill="accent2" w:themeFillTint="33"/>
          <w:lang w:eastAsia="cs-CZ"/>
        </w:rPr>
        <w:t>.</w:t>
      </w:r>
      <w:r w:rsidR="00B12A66">
        <w:rPr>
          <w:rFonts w:eastAsia="Times New Roman" w:cs="Times New Roman"/>
          <w:b/>
          <w:iCs/>
          <w:noProof/>
          <w:szCs w:val="24"/>
          <w:lang w:eastAsia="cs-CZ"/>
        </w:rPr>
        <w:t xml:space="preserve"> </w:t>
      </w:r>
    </w:p>
    <w:p w14:paraId="341A0AF0" w14:textId="77777777" w:rsidR="00081DDC" w:rsidRDefault="00081DDC" w:rsidP="004B5CC1">
      <w:pPr>
        <w:shd w:val="clear" w:color="auto" w:fill="FBE4D5" w:themeFill="accent2" w:themeFillTint="33"/>
        <w:jc w:val="center"/>
        <w:rPr>
          <w:rFonts w:eastAsia="Times New Roman" w:cs="Times New Roman"/>
          <w:b/>
          <w:iCs/>
          <w:noProof/>
          <w:szCs w:val="24"/>
          <w:lang w:eastAsia="cs-CZ"/>
        </w:rPr>
      </w:pPr>
    </w:p>
    <w:p w14:paraId="7CF6D01E" w14:textId="4369276B" w:rsidR="004B3D56" w:rsidRPr="00CC593D" w:rsidRDefault="00B12A66" w:rsidP="004B5CC1">
      <w:pPr>
        <w:shd w:val="clear" w:color="auto" w:fill="FBE4D5" w:themeFill="accent2" w:themeFillTint="33"/>
        <w:jc w:val="center"/>
        <w:rPr>
          <w:rFonts w:eastAsia="Times New Roman" w:cs="Times New Roman"/>
          <w:szCs w:val="24"/>
          <w:lang w:eastAsia="cs-CZ"/>
        </w:rPr>
      </w:pPr>
      <w:r>
        <w:rPr>
          <w:rFonts w:eastAsia="Times New Roman" w:cs="Times New Roman"/>
          <w:b/>
          <w:iCs/>
          <w:noProof/>
          <w:szCs w:val="24"/>
          <w:lang w:eastAsia="cs-CZ"/>
        </w:rPr>
        <w:t>(</w:t>
      </w:r>
      <w:r w:rsidR="006D1FDA" w:rsidRPr="004B5CC1">
        <w:rPr>
          <w:rFonts w:eastAsia="Times New Roman" w:cs="Times New Roman"/>
          <w:b/>
          <w:i/>
          <w:iCs/>
          <w:noProof/>
          <w:szCs w:val="24"/>
          <w:lang w:eastAsia="cs-CZ"/>
        </w:rPr>
        <w:t>Změna p</w:t>
      </w:r>
      <w:r w:rsidRPr="004B5CC1">
        <w:rPr>
          <w:rFonts w:eastAsia="Times New Roman" w:cs="Times New Roman"/>
          <w:b/>
          <w:i/>
          <w:iCs/>
          <w:noProof/>
          <w:szCs w:val="24"/>
          <w:lang w:eastAsia="cs-CZ"/>
        </w:rPr>
        <w:t>ozbývá platnosti dnem 30. září 2025</w:t>
      </w:r>
      <w:r>
        <w:rPr>
          <w:rFonts w:eastAsia="Times New Roman" w:cs="Times New Roman"/>
          <w:b/>
          <w:iCs/>
          <w:noProof/>
          <w:szCs w:val="24"/>
          <w:lang w:eastAsia="cs-CZ"/>
        </w:rPr>
        <w:t>).</w:t>
      </w:r>
    </w:p>
    <w:p w14:paraId="239AFACC" w14:textId="7839244E" w:rsidR="004B3D56" w:rsidRPr="002748C5" w:rsidRDefault="004B3D56" w:rsidP="004B5CC1">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společné části maturitní zkoušky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w:t>
      </w:r>
      <w:r w:rsidRPr="002748C5">
        <w:rPr>
          <w:rFonts w:eastAsia="Times New Roman" w:cs="Times New Roman"/>
          <w:szCs w:val="24"/>
          <w:lang w:eastAsia="cs-CZ"/>
        </w:rPr>
        <w:t>též účast osob zajišťujících asistenci nebo službu tlumočení do znakového jazyka nebo do dalších komunikačních systémů, a to za podmínek stanovených prováděcím právním předpisem.</w:t>
      </w:r>
    </w:p>
    <w:p w14:paraId="4E9581EB" w14:textId="77777777" w:rsidR="004B3D56" w:rsidRPr="002748C5" w:rsidRDefault="00BC581B" w:rsidP="00CC593D">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(3) </w:t>
      </w:r>
      <w:r w:rsidR="00B4017B" w:rsidRPr="002748C5">
        <w:rPr>
          <w:rFonts w:eastAsia="Times New Roman" w:cs="Times New Roman"/>
          <w:szCs w:val="24"/>
          <w:lang w:eastAsia="cs-CZ"/>
        </w:rPr>
        <w:t xml:space="preserve">Zkoušky </w:t>
      </w:r>
      <w:r w:rsidR="00B4017B" w:rsidRPr="002748C5">
        <w:t>společné části maturitní zkoušky může žák konat, pokud úspěšně ukončil poslední ročník středního vzdělávání.</w:t>
      </w:r>
    </w:p>
    <w:p w14:paraId="70FB1BED" w14:textId="49731BBD" w:rsidR="004B3D56" w:rsidRPr="002748C5" w:rsidRDefault="0083210C" w:rsidP="00CC593D">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(4) </w:t>
      </w:r>
      <w:r w:rsidR="004B3D56" w:rsidRPr="002748C5">
        <w:rPr>
          <w:rFonts w:eastAsia="Times New Roman" w:cs="Times New Roman"/>
          <w:szCs w:val="24"/>
          <w:lang w:eastAsia="cs-CZ"/>
        </w:rPr>
        <w:t>Před konáním každé ze zkoušek společné části maturitní zkoušky je žák povinen předložit zadavateli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v protokolu o maturitní zkoušce.</w:t>
      </w:r>
    </w:p>
    <w:p w14:paraId="67C7380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14:paraId="60BC425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14:paraId="614F69A0" w14:textId="77777777" w:rsidR="00B4017B" w:rsidRPr="002748C5" w:rsidRDefault="00BC581B" w:rsidP="00CC593D">
      <w:pPr>
        <w:spacing w:before="100" w:beforeAutospacing="1" w:after="100" w:afterAutospacing="1"/>
        <w:rPr>
          <w:rFonts w:eastAsia="Times New Roman" w:cs="Times New Roman"/>
          <w:bCs/>
          <w:szCs w:val="24"/>
          <w:lang w:eastAsia="cs-CZ"/>
        </w:rPr>
      </w:pPr>
      <w:r w:rsidRPr="002748C5">
        <w:rPr>
          <w:rFonts w:eastAsia="Times New Roman" w:cs="Times New Roman"/>
          <w:bCs/>
          <w:szCs w:val="24"/>
          <w:lang w:eastAsia="cs-CZ"/>
        </w:rPr>
        <w:t xml:space="preserve">(1) </w:t>
      </w:r>
      <w:r w:rsidR="00B4017B" w:rsidRPr="002748C5">
        <w:rPr>
          <w:rFonts w:eastAsia="Times New Roman" w:cs="Times New Roman"/>
          <w:bCs/>
          <w:szCs w:val="24"/>
          <w:lang w:eastAsia="cs-CZ"/>
        </w:rPr>
        <w:t>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vyučovacím jazykem národnostní menšiny je jednou z povinných zkoušek zkouška z jazyka národnostní menšiny.</w:t>
      </w:r>
    </w:p>
    <w:p w14:paraId="3E94196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14:paraId="529F95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14:paraId="4F337C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14:paraId="053AB8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14:paraId="38BA3820" w14:textId="77777777" w:rsidR="004B3D56" w:rsidRPr="002748C5"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w:t>
      </w:r>
      <w:r w:rsidRPr="002748C5">
        <w:rPr>
          <w:rFonts w:eastAsia="Times New Roman" w:cs="Times New Roman"/>
          <w:szCs w:val="24"/>
          <w:lang w:eastAsia="cs-CZ"/>
        </w:rPr>
        <w:t>ústní zkoušky před zkušební maturitní komisí,</w:t>
      </w:r>
    </w:p>
    <w:p w14:paraId="5B080029" w14:textId="77777777" w:rsidR="004B3D56" w:rsidRPr="002748C5"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c)</w:t>
      </w:r>
      <w:r w:rsidRPr="002748C5">
        <w:rPr>
          <w:rFonts w:eastAsia="Times New Roman" w:cs="Times New Roman"/>
          <w:szCs w:val="24"/>
          <w:lang w:eastAsia="cs-CZ"/>
        </w:rPr>
        <w:t xml:space="preserve"> písemné zkoušky,</w:t>
      </w:r>
    </w:p>
    <w:p w14:paraId="5CFB0B3F" w14:textId="77777777" w:rsidR="00B4017B" w:rsidRPr="002748C5" w:rsidRDefault="00B4017B"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d)</w:t>
      </w:r>
      <w:r w:rsidRPr="002748C5">
        <w:rPr>
          <w:rFonts w:eastAsia="Times New Roman" w:cs="Times New Roman"/>
          <w:szCs w:val="24"/>
          <w:lang w:eastAsia="cs-CZ"/>
        </w:rPr>
        <w:t xml:space="preserve"> písemné práce,</w:t>
      </w:r>
    </w:p>
    <w:p w14:paraId="25EB4E60" w14:textId="6756F785" w:rsidR="004B3D56" w:rsidRPr="002748C5" w:rsidRDefault="00B4017B"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e</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praktické zkoušky, nebo</w:t>
      </w:r>
    </w:p>
    <w:p w14:paraId="4F2A6E39" w14:textId="6DCF16D5" w:rsidR="004B3D56" w:rsidRPr="002748C5" w:rsidRDefault="00B4017B"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f</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kombinací dvou nebo více forem podle písmen a) až </w:t>
      </w:r>
      <w:r w:rsidRPr="002748C5">
        <w:rPr>
          <w:rFonts w:eastAsia="Times New Roman" w:cs="Times New Roman"/>
          <w:szCs w:val="24"/>
          <w:lang w:eastAsia="cs-CZ"/>
        </w:rPr>
        <w:t>e)</w:t>
      </w:r>
      <w:r w:rsidR="004B3D56" w:rsidRPr="002748C5">
        <w:rPr>
          <w:rFonts w:eastAsia="Times New Roman" w:cs="Times New Roman"/>
          <w:szCs w:val="24"/>
          <w:lang w:eastAsia="cs-CZ"/>
        </w:rPr>
        <w:t>.</w:t>
      </w:r>
    </w:p>
    <w:p w14:paraId="29D36723" w14:textId="77777777" w:rsidR="004A394C" w:rsidRPr="002748C5" w:rsidRDefault="004B3D56" w:rsidP="00B4017B">
      <w:pPr>
        <w:spacing w:before="100" w:beforeAutospacing="1" w:after="100" w:afterAutospacing="1"/>
        <w:rPr>
          <w:rFonts w:eastAsia="Times New Roman" w:cs="Times New Roman"/>
          <w:iCs/>
          <w:szCs w:val="24"/>
          <w:lang w:eastAsia="cs-CZ"/>
        </w:rPr>
      </w:pPr>
      <w:r w:rsidRPr="002748C5">
        <w:rPr>
          <w:rFonts w:eastAsia="Times New Roman" w:cs="Times New Roman"/>
          <w:iCs/>
          <w:szCs w:val="24"/>
          <w:lang w:eastAsia="cs-CZ"/>
        </w:rPr>
        <w:t>(5)</w:t>
      </w:r>
      <w:r w:rsidRPr="002748C5">
        <w:rPr>
          <w:rFonts w:eastAsia="Times New Roman" w:cs="Times New Roman"/>
          <w:szCs w:val="24"/>
          <w:lang w:eastAsia="cs-CZ"/>
        </w:rPr>
        <w:t xml:space="preserve"> </w:t>
      </w:r>
      <w:r w:rsidR="004A394C" w:rsidRPr="002748C5">
        <w:t>Zkoušky z českého jazyka a literatury a z cizího jazyka se konají vždy formou písemné práce a formou ústní zkoušky před zkušební maturitní komisí.</w:t>
      </w:r>
      <w:r w:rsidR="004A394C" w:rsidRPr="002748C5">
        <w:rPr>
          <w:rFonts w:eastAsia="Times New Roman" w:cs="Times New Roman"/>
          <w:iCs/>
          <w:szCs w:val="24"/>
          <w:lang w:eastAsia="cs-CZ"/>
        </w:rPr>
        <w:t xml:space="preserve"> </w:t>
      </w:r>
    </w:p>
    <w:p w14:paraId="2E2868CE" w14:textId="61C0217B" w:rsidR="00B4017B" w:rsidRPr="002748C5" w:rsidRDefault="0083210C" w:rsidP="00B4017B">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(6) </w:t>
      </w:r>
      <w:r w:rsidR="00B4017B" w:rsidRPr="002748C5">
        <w:rPr>
          <w:rFonts w:eastAsia="Times New Roman" w:cs="Times New Roman"/>
          <w:szCs w:val="24"/>
          <w:lang w:eastAsia="cs-CZ"/>
        </w:rPr>
        <w:t>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14:paraId="5F497E6D" w14:textId="7AF7AD4C" w:rsidR="004B3D56" w:rsidRPr="00CC593D" w:rsidRDefault="0083210C" w:rsidP="00CC593D">
      <w:pPr>
        <w:spacing w:before="100" w:beforeAutospacing="1" w:after="100" w:afterAutospacing="1"/>
        <w:rPr>
          <w:rFonts w:eastAsia="Times New Roman" w:cs="Times New Roman"/>
          <w:szCs w:val="24"/>
          <w:lang w:eastAsia="cs-CZ"/>
        </w:rPr>
      </w:pPr>
      <w:r w:rsidRPr="002748C5">
        <w:rPr>
          <w:rFonts w:eastAsia="Times New Roman" w:cs="Times New Roman"/>
          <w:szCs w:val="24"/>
          <w:lang w:eastAsia="cs-CZ"/>
        </w:rPr>
        <w:t xml:space="preserve">(7) </w:t>
      </w:r>
      <w:r w:rsidR="004B3D56" w:rsidRPr="002748C5">
        <w:rPr>
          <w:rFonts w:eastAsia="Times New Roman" w:cs="Times New Roman"/>
          <w:szCs w:val="24"/>
          <w:lang w:eastAsia="cs-CZ"/>
        </w:rPr>
        <w:t xml:space="preserve">Profilová část maturitní zkoušky je veřejná s výjimkou zkoušek konaných formou písemné zkoušky </w:t>
      </w:r>
      <w:r w:rsidR="004A394C" w:rsidRPr="002748C5">
        <w:rPr>
          <w:rFonts w:eastAsia="Times New Roman" w:cs="Times New Roman"/>
          <w:szCs w:val="24"/>
          <w:lang w:eastAsia="cs-CZ"/>
        </w:rPr>
        <w:t xml:space="preserve">a písemné práce </w:t>
      </w:r>
      <w:r w:rsidR="004B3D56" w:rsidRPr="002748C5">
        <w:rPr>
          <w:rFonts w:eastAsia="Times New Roman" w:cs="Times New Roman"/>
          <w:szCs w:val="24"/>
          <w:lang w:eastAsia="cs-CZ"/>
        </w:rPr>
        <w:t>a jednání zkušební maturitní komise o hodnocení žáka; zkoušky konané formou praktické zkoušky jsou</w:t>
      </w:r>
      <w:r w:rsidR="004B3D56" w:rsidRPr="00CC593D">
        <w:rPr>
          <w:rFonts w:eastAsia="Times New Roman" w:cs="Times New Roman"/>
          <w:szCs w:val="24"/>
          <w:lang w:eastAsia="cs-CZ"/>
        </w:rPr>
        <w:t xml:space="preserve"> neveřejné v případech, kdy je to nutné z důvodu ochrany zdraví, bezpečnosti práce a u zdravotnických oborů také z důvodu ochrany soukromí pacienta.</w:t>
      </w:r>
    </w:p>
    <w:p w14:paraId="605CE4FC"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14:paraId="66C980E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14:paraId="5B62B9DD" w14:textId="3CABE8FB" w:rsidR="004B3D56" w:rsidRPr="002748C5"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(1)</w:t>
      </w:r>
      <w:r w:rsidRPr="002748C5">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w:t>
      </w:r>
      <w:r w:rsidR="00BC581B" w:rsidRPr="002748C5">
        <w:t>Ministerstvo nebo z jeho pověření Centrum připravuje katalogy a zadání zkoušek společné části maturitní zkoušky a označuje zadání zkoušek společné části maturitní zkoušky nebo jejich částí za informace veřejně nepřístupné.</w:t>
      </w:r>
      <w:r w:rsidR="00BC581B" w:rsidRPr="002748C5">
        <w:rPr>
          <w:rFonts w:eastAsia="Times New Roman" w:cs="Times New Roman"/>
          <w:szCs w:val="24"/>
          <w:lang w:eastAsia="cs-CZ"/>
        </w:rPr>
        <w:t xml:space="preserve"> </w:t>
      </w:r>
      <w:r w:rsidRPr="002748C5">
        <w:rPr>
          <w:rFonts w:eastAsia="Times New Roman" w:cs="Times New Roman"/>
          <w:szCs w:val="24"/>
          <w:lang w:eastAsia="cs-CZ"/>
        </w:rPr>
        <w:t>Ministerstvo je správcem</w:t>
      </w:r>
      <w:r w:rsidRPr="002748C5">
        <w:rPr>
          <w:rFonts w:eastAsia="Times New Roman" w:cs="Times New Roman"/>
          <w:szCs w:val="24"/>
          <w:vertAlign w:val="superscript"/>
          <w:lang w:eastAsia="cs-CZ"/>
        </w:rPr>
        <w:t>25</w:t>
      </w:r>
      <w:r w:rsidRPr="002748C5">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14:paraId="758149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14:paraId="7BFFA481" w14:textId="77777777" w:rsidR="004B3D56" w:rsidRPr="002748C5"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2748C5">
        <w:rPr>
          <w:rFonts w:eastAsia="Times New Roman" w:cs="Times New Roman"/>
          <w:szCs w:val="24"/>
          <w:lang w:eastAsia="cs-CZ"/>
        </w:rPr>
        <w:t>Centrum</w:t>
      </w:r>
    </w:p>
    <w:p w14:paraId="341B9B3D" w14:textId="29B81BC8"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a</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zajišťuje výrobu zadání zkoušek společné části maturitní zkoušky a jejich distribuci do škol,</w:t>
      </w:r>
    </w:p>
    <w:p w14:paraId="223394B4" w14:textId="2B36AA66"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b</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zajišťuje zpracování a centrální vyhodnocení výsledků zkoušek společné části maturitní zkoušky, </w:t>
      </w:r>
    </w:p>
    <w:p w14:paraId="2FDC9369" w14:textId="440C22C0"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c</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zajišťuje odbornou přípravu pedagogických pracovníků určených ředitelem školy k odborné přípravě pro výkon funkce zadavatel</w:t>
      </w:r>
      <w:r w:rsidR="002748C5" w:rsidRPr="002748C5">
        <w:rPr>
          <w:rFonts w:eastAsia="Times New Roman" w:cs="Times New Roman"/>
          <w:szCs w:val="24"/>
          <w:lang w:eastAsia="cs-CZ"/>
        </w:rPr>
        <w:t xml:space="preserve">e </w:t>
      </w:r>
      <w:r w:rsidR="00983813" w:rsidRPr="002748C5">
        <w:rPr>
          <w:rFonts w:eastAsia="Times New Roman" w:cs="Times New Roman"/>
          <w:szCs w:val="24"/>
          <w:lang w:eastAsia="cs-CZ"/>
        </w:rPr>
        <w:t>nebo komisaře,</w:t>
      </w:r>
    </w:p>
    <w:p w14:paraId="3C0FEAB4" w14:textId="16C8454D"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lastRenderedPageBreak/>
        <w:t>d</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zajišťuje konání zkoušek ověřujících znalost právních předpisů upravujících organizaci, obsah a průběh maturitní zkoušky,</w:t>
      </w:r>
    </w:p>
    <w:p w14:paraId="49ABC0C6" w14:textId="18A5FA5A"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e</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vydává pedagogickým pracovníkům, kteří úspěšně vykonali zkoušku podle </w:t>
      </w:r>
      <w:r w:rsidR="00983813" w:rsidRPr="002748C5">
        <w:rPr>
          <w:rFonts w:eastAsia="Times New Roman" w:cs="Times New Roman"/>
          <w:szCs w:val="24"/>
          <w:lang w:eastAsia="cs-CZ"/>
        </w:rPr>
        <w:t xml:space="preserve">písmene d), </w:t>
      </w:r>
      <w:r w:rsidR="004B3D56" w:rsidRPr="002748C5">
        <w:rPr>
          <w:rFonts w:eastAsia="Times New Roman" w:cs="Times New Roman"/>
          <w:szCs w:val="24"/>
          <w:lang w:eastAsia="cs-CZ"/>
        </w:rPr>
        <w:t>osvědčení o způsobilosti k výkonu funkce zadavatele</w:t>
      </w:r>
      <w:r w:rsidR="00983813" w:rsidRPr="002748C5">
        <w:rPr>
          <w:rFonts w:eastAsia="Times New Roman" w:cs="Times New Roman"/>
          <w:szCs w:val="24"/>
          <w:lang w:eastAsia="cs-CZ"/>
        </w:rPr>
        <w:t xml:space="preserve"> nebo komisaře</w:t>
      </w:r>
      <w:r w:rsidR="004B3D56" w:rsidRPr="002748C5">
        <w:rPr>
          <w:rFonts w:eastAsia="Times New Roman" w:cs="Times New Roman"/>
          <w:szCs w:val="24"/>
          <w:lang w:eastAsia="cs-CZ"/>
        </w:rPr>
        <w:t>,</w:t>
      </w:r>
    </w:p>
    <w:p w14:paraId="5D0F4D69" w14:textId="09D92685"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f</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jmenuje komisaře a odměňuje je,</w:t>
      </w:r>
    </w:p>
    <w:p w14:paraId="2F199B0C" w14:textId="5C027897" w:rsidR="004B3D56" w:rsidRPr="002748C5"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g</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je zpracovatelem</w:t>
      </w:r>
      <w:r w:rsidR="004B3D56" w:rsidRPr="002748C5">
        <w:rPr>
          <w:rFonts w:eastAsia="Times New Roman" w:cs="Times New Roman"/>
          <w:szCs w:val="24"/>
          <w:vertAlign w:val="superscript"/>
          <w:lang w:eastAsia="cs-CZ"/>
        </w:rPr>
        <w:t>25a</w:t>
      </w:r>
      <w:r w:rsidR="004B3D56" w:rsidRPr="002748C5">
        <w:rPr>
          <w:rFonts w:eastAsia="Times New Roman" w:cs="Times New Roman"/>
          <w:szCs w:val="24"/>
          <w:lang w:eastAsia="cs-CZ"/>
        </w:rPr>
        <w:t>) registru podle odstavce 1,</w:t>
      </w:r>
    </w:p>
    <w:p w14:paraId="045DF667" w14:textId="19C458EA" w:rsidR="004B3D56" w:rsidRPr="00CC593D" w:rsidRDefault="004A394C"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h</w:t>
      </w:r>
      <w:r w:rsidR="004B3D56" w:rsidRPr="002748C5">
        <w:rPr>
          <w:rFonts w:eastAsia="Times New Roman" w:cs="Times New Roman"/>
          <w:iCs/>
          <w:szCs w:val="24"/>
          <w:lang w:eastAsia="cs-CZ"/>
        </w:rPr>
        <w:t>)</w:t>
      </w:r>
      <w:r w:rsidR="004B3D56" w:rsidRPr="002748C5">
        <w:rPr>
          <w:rFonts w:eastAsia="Times New Roman" w:cs="Times New Roman"/>
          <w:szCs w:val="24"/>
          <w:lang w:eastAsia="cs-CZ"/>
        </w:rPr>
        <w:t xml:space="preserve"> je správcem</w:t>
      </w:r>
      <w:r w:rsidR="004B3D56" w:rsidRPr="002748C5">
        <w:rPr>
          <w:rFonts w:eastAsia="Times New Roman" w:cs="Times New Roman"/>
          <w:szCs w:val="24"/>
          <w:vertAlign w:val="superscript"/>
          <w:lang w:eastAsia="cs-CZ"/>
        </w:rPr>
        <w:t>25</w:t>
      </w:r>
      <w:r w:rsidR="004B3D56" w:rsidRPr="002748C5">
        <w:rPr>
          <w:rFonts w:eastAsia="Times New Roman" w:cs="Times New Roman"/>
          <w:szCs w:val="24"/>
          <w:lang w:eastAsia="cs-CZ"/>
        </w:rPr>
        <w:t>) registru pedagogických pracovníků oprávněných k výkonu funkce komisaře</w:t>
      </w:r>
      <w:r w:rsidR="006C6CCE" w:rsidRPr="002748C5">
        <w:rPr>
          <w:rFonts w:eastAsia="Times New Roman" w:cs="Times New Roman"/>
          <w:szCs w:val="24"/>
          <w:lang w:eastAsia="cs-CZ"/>
        </w:rPr>
        <w:t xml:space="preserve"> a zadavatele</w:t>
      </w:r>
      <w:r w:rsidR="004B3D56" w:rsidRPr="002748C5">
        <w:rPr>
          <w:rFonts w:eastAsia="Times New Roman" w:cs="Times New Roman"/>
          <w:szCs w:val="24"/>
          <w:lang w:eastAsia="cs-CZ"/>
        </w:rPr>
        <w:t>;</w:t>
      </w:r>
      <w:r w:rsidRPr="002748C5">
        <w:rPr>
          <w:rFonts w:eastAsia="Times New Roman" w:cs="Times New Roman"/>
          <w:szCs w:val="24"/>
          <w:lang w:eastAsia="cs-CZ"/>
        </w:rPr>
        <w:t xml:space="preserve"> </w:t>
      </w:r>
      <w:r w:rsidR="004B3D56" w:rsidRPr="002748C5">
        <w:rPr>
          <w:rFonts w:eastAsia="Times New Roman" w:cs="Times New Roman"/>
          <w:szCs w:val="24"/>
          <w:lang w:eastAsia="cs-CZ"/>
        </w:rPr>
        <w:t>registr obsahuje také rodná čísla pedagogických pracovníků, a nebylo-li rodné číslo přiděleno, jméno a příjmení a datum a místo</w:t>
      </w:r>
      <w:r w:rsidR="004B3D56" w:rsidRPr="00CC593D">
        <w:rPr>
          <w:rFonts w:eastAsia="Times New Roman" w:cs="Times New Roman"/>
          <w:szCs w:val="24"/>
          <w:lang w:eastAsia="cs-CZ"/>
        </w:rPr>
        <w:t xml:space="preserve"> narození.</w:t>
      </w:r>
    </w:p>
    <w:p w14:paraId="23C2752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14:paraId="761457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14:paraId="0560E0D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14:paraId="709E78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14:paraId="0A7797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14:paraId="29046CD9" w14:textId="3DA47E82" w:rsidR="004B3D56" w:rsidRPr="002748C5"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d)</w:t>
      </w:r>
      <w:r w:rsidRPr="002748C5">
        <w:rPr>
          <w:rFonts w:eastAsia="Times New Roman" w:cs="Times New Roman"/>
          <w:szCs w:val="24"/>
          <w:lang w:eastAsia="cs-CZ"/>
        </w:rPr>
        <w:t xml:space="preserve"> navrhuje pedagogické pracovníky, kteří by měli vykonat odbornou přípravu pro výkon funkce zadavatele </w:t>
      </w:r>
      <w:r w:rsidR="00983813" w:rsidRPr="002748C5">
        <w:rPr>
          <w:rFonts w:eastAsia="Times New Roman" w:cs="Times New Roman"/>
          <w:szCs w:val="24"/>
          <w:lang w:eastAsia="cs-CZ"/>
        </w:rPr>
        <w:t xml:space="preserve">nebo komisaře </w:t>
      </w:r>
      <w:r w:rsidRPr="002748C5">
        <w:rPr>
          <w:rFonts w:eastAsia="Times New Roman" w:cs="Times New Roman"/>
          <w:szCs w:val="24"/>
          <w:lang w:eastAsia="cs-CZ"/>
        </w:rPr>
        <w:t xml:space="preserve">podle </w:t>
      </w:r>
      <w:r w:rsidR="006C6CCE" w:rsidRPr="002748C5">
        <w:rPr>
          <w:rFonts w:eastAsia="Times New Roman" w:cs="Times New Roman"/>
          <w:szCs w:val="24"/>
          <w:lang w:eastAsia="cs-CZ"/>
        </w:rPr>
        <w:t>odstavce 3 písm. c)</w:t>
      </w:r>
      <w:r w:rsidRPr="002748C5">
        <w:rPr>
          <w:rFonts w:eastAsia="Times New Roman" w:cs="Times New Roman"/>
          <w:szCs w:val="24"/>
          <w:lang w:eastAsia="cs-CZ"/>
        </w:rPr>
        <w:t>.</w:t>
      </w:r>
    </w:p>
    <w:p w14:paraId="29D0961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14:paraId="421B320C" w14:textId="52748D69" w:rsidR="004B3D56" w:rsidRPr="002748C5"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(1)</w:t>
      </w:r>
      <w:r w:rsidRPr="002748C5">
        <w:rPr>
          <w:rFonts w:eastAsia="Times New Roman" w:cs="Times New Roman"/>
          <w:szCs w:val="24"/>
          <w:lang w:eastAsia="cs-CZ"/>
        </w:rPr>
        <w:t xml:space="preserve"> </w:t>
      </w:r>
      <w:r w:rsidR="006C6CCE" w:rsidRPr="002748C5">
        <w:rPr>
          <w:rFonts w:eastAsia="Times New Roman" w:cs="Times New Roman"/>
          <w:szCs w:val="24"/>
          <w:lang w:eastAsia="cs-CZ"/>
        </w:rPr>
        <w:t xml:space="preserve">Zkoušky </w:t>
      </w:r>
      <w:r w:rsidRPr="002748C5">
        <w:rPr>
          <w:rFonts w:eastAsia="Times New Roman" w:cs="Times New Roman"/>
          <w:szCs w:val="24"/>
          <w:lang w:eastAsia="cs-CZ"/>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00F65404" w:rsidRPr="002748C5">
        <w:t>Předsedou zkušební maturitní komise může být ten, kdo má odbornou kvalifikaci učitele všeobecně-vzdělávacích předmětů nebo učitele odborných předmětů střední školy a vykonával přímou pedagogickou činnost nejméně 5 let.</w:t>
      </w:r>
      <w:r w:rsidR="00F65404" w:rsidRPr="002748C5">
        <w:rPr>
          <w:rFonts w:eastAsia="Times New Roman" w:cs="Times New Roman"/>
          <w:szCs w:val="24"/>
          <w:lang w:eastAsia="cs-CZ"/>
        </w:rPr>
        <w:t xml:space="preserve"> </w:t>
      </w:r>
      <w:r w:rsidRPr="002748C5">
        <w:rPr>
          <w:rFonts w:eastAsia="Times New Roman" w:cs="Times New Roman"/>
          <w:szCs w:val="24"/>
          <w:lang w:eastAsia="cs-CZ"/>
        </w:rPr>
        <w:t xml:space="preserve">Členem zkušební maturitní komise může být jmenován rovněž odborník z praxe, z vysoké nebo vyšší odborné školy. </w:t>
      </w:r>
      <w:r w:rsidR="00F65404" w:rsidRPr="002748C5">
        <w:rPr>
          <w:szCs w:val="24"/>
        </w:rPr>
        <w:t>Na zkušební maturitní komisi, včetně zkušební maturitní komise při konání písemné práce, se vztahují ustanovení § 74 odst. 6 až 10 s výjimkou § 74 odst. 8 písm. a) obdobně.</w:t>
      </w:r>
    </w:p>
    <w:p w14:paraId="285BBE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14:paraId="62AB8497" w14:textId="5C61D3DA"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w:t>
      </w:r>
    </w:p>
    <w:p w14:paraId="690A779C" w14:textId="6E54FFA0"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Zadavatel zabezpečuje řádný průběh zkoušek společné části maturitní zkoušky v učebně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 Zadavatel je oprávněn vyloučit žáka ze zkoušky, a to v případě, že žák vážně nebo opakovaně porušil pravidla pro konání těchto </w:t>
      </w:r>
      <w:r w:rsidRPr="00CC593D">
        <w:rPr>
          <w:rFonts w:eastAsia="Times New Roman" w:cs="Times New Roman"/>
          <w:szCs w:val="24"/>
          <w:lang w:eastAsia="cs-CZ"/>
        </w:rPr>
        <w:lastRenderedPageBreak/>
        <w:t>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14:paraId="5648199F" w14:textId="391ADC8E" w:rsidR="004B3D56" w:rsidRPr="00CC593D" w:rsidRDefault="00C73751" w:rsidP="00CC593D">
      <w:pPr>
        <w:spacing w:before="100" w:beforeAutospacing="1" w:after="100" w:afterAutospacing="1"/>
        <w:rPr>
          <w:rFonts w:eastAsia="Times New Roman" w:cs="Times New Roman"/>
          <w:szCs w:val="24"/>
          <w:lang w:eastAsia="cs-CZ"/>
        </w:rPr>
      </w:pPr>
      <w:r w:rsidRPr="002748C5">
        <w:rPr>
          <w:rFonts w:eastAsia="Times New Roman" w:cs="Times New Roman"/>
          <w:bCs/>
          <w:szCs w:val="24"/>
          <w:lang w:eastAsia="cs-CZ"/>
        </w:rPr>
        <w:t>(5)</w:t>
      </w:r>
      <w:r w:rsidR="004B3D56" w:rsidRPr="002748C5">
        <w:rPr>
          <w:rFonts w:eastAsia="Times New Roman" w:cs="Times New Roman"/>
          <w:bCs/>
          <w:szCs w:val="24"/>
          <w:lang w:eastAsia="cs-CZ"/>
        </w:rPr>
        <w:t xml:space="preserve"> </w:t>
      </w:r>
      <w:r w:rsidR="0042608C" w:rsidRPr="002748C5">
        <w:rPr>
          <w:rFonts w:eastAsia="Times New Roman" w:cs="Times New Roman"/>
          <w:bCs/>
          <w:szCs w:val="24"/>
          <w:lang w:eastAsia="cs-CZ"/>
        </w:rPr>
        <w:t xml:space="preserve">Komisařem </w:t>
      </w:r>
      <w:r w:rsidR="004B3D56" w:rsidRPr="002748C5">
        <w:rPr>
          <w:rFonts w:eastAsia="Times New Roman" w:cs="Times New Roman"/>
          <w:bCs/>
          <w:szCs w:val="24"/>
          <w:lang w:eastAsia="cs-CZ"/>
        </w:rPr>
        <w:t xml:space="preserve">a zadavatelem může být jmenován pouze ten, kdo v souladu se zákonem o </w:t>
      </w:r>
      <w:r w:rsidR="004B3D56" w:rsidRPr="00CC593D">
        <w:rPr>
          <w:rFonts w:eastAsia="Times New Roman" w:cs="Times New Roman"/>
          <w:szCs w:val="24"/>
          <w:lang w:eastAsia="cs-CZ"/>
        </w:rPr>
        <w:t>pedagogických pracovnících</w:t>
      </w:r>
      <w:r w:rsidR="004B3D56" w:rsidRPr="00CC593D">
        <w:rPr>
          <w:rFonts w:eastAsia="Times New Roman" w:cs="Times New Roman"/>
          <w:szCs w:val="24"/>
          <w:vertAlign w:val="superscript"/>
          <w:lang w:eastAsia="cs-CZ"/>
        </w:rPr>
        <w:t>2</w:t>
      </w:r>
      <w:r w:rsidR="004B3D56"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14:paraId="270BBD3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14:paraId="086668E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14:paraId="5BD441A9" w14:textId="56C9364F" w:rsidR="004B3D56" w:rsidRPr="002748C5"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w:t>
      </w:r>
      <w:r w:rsidRPr="002748C5">
        <w:rPr>
          <w:rFonts w:eastAsia="Times New Roman" w:cs="Times New Roman"/>
          <w:szCs w:val="24"/>
          <w:lang w:eastAsia="cs-CZ"/>
        </w:rPr>
        <w:t xml:space="preserve">), jakož i jeho jakákoli část, je informací veřejně nepřístupnou od okamžiku, kdy je </w:t>
      </w:r>
      <w:r w:rsidR="0042608C" w:rsidRPr="002748C5">
        <w:rPr>
          <w:rFonts w:eastAsia="Times New Roman" w:cs="Times New Roman"/>
          <w:szCs w:val="24"/>
          <w:lang w:eastAsia="cs-CZ"/>
        </w:rPr>
        <w:t xml:space="preserve">ministerstvo nebo Centrum </w:t>
      </w:r>
      <w:r w:rsidRPr="002748C5">
        <w:rPr>
          <w:rFonts w:eastAsia="Times New Roman" w:cs="Times New Roman"/>
          <w:szCs w:val="24"/>
          <w:lang w:eastAsia="cs-CZ"/>
        </w:rPr>
        <w:t xml:space="preserve">za takovou informaci označí, až do okamžiku, kdy je postupem stanoveným </w:t>
      </w:r>
      <w:r w:rsidR="0042608C" w:rsidRPr="002748C5">
        <w:rPr>
          <w:rFonts w:eastAsia="Times New Roman" w:cs="Times New Roman"/>
          <w:szCs w:val="24"/>
          <w:lang w:eastAsia="cs-CZ"/>
        </w:rPr>
        <w:t xml:space="preserve">tímto zákonem </w:t>
      </w:r>
      <w:r w:rsidRPr="002748C5">
        <w:rPr>
          <w:rFonts w:eastAsia="Times New Roman" w:cs="Times New Roman"/>
          <w:szCs w:val="24"/>
          <w:lang w:eastAsia="cs-CZ"/>
        </w:rPr>
        <w:t>zveřejněno.</w:t>
      </w:r>
    </w:p>
    <w:p w14:paraId="78E7CA01" w14:textId="00356A0B" w:rsidR="004B3D56" w:rsidRPr="00CC593D"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(2)</w:t>
      </w:r>
      <w:r w:rsidRPr="002748C5">
        <w:rPr>
          <w:rFonts w:eastAsia="Times New Roman" w:cs="Times New Roman"/>
          <w:szCs w:val="24"/>
          <w:lang w:eastAsia="cs-CZ"/>
        </w:rPr>
        <w:t xml:space="preserve"> </w:t>
      </w:r>
      <w:r w:rsidR="0042608C" w:rsidRPr="002748C5">
        <w:rPr>
          <w:rFonts w:eastAsia="Times New Roman" w:cs="Times New Roman"/>
          <w:szCs w:val="24"/>
          <w:lang w:eastAsia="cs-CZ"/>
        </w:rPr>
        <w:t xml:space="preserve">Ministerstvo nebo Centrum </w:t>
      </w:r>
      <w:r w:rsidRPr="002748C5">
        <w:rPr>
          <w:rFonts w:eastAsia="Times New Roman" w:cs="Times New Roman"/>
          <w:szCs w:val="24"/>
          <w:lang w:eastAsia="cs-CZ"/>
        </w:rPr>
        <w:t>dále</w:t>
      </w:r>
      <w:r w:rsidRPr="00CC593D">
        <w:rPr>
          <w:rFonts w:eastAsia="Times New Roman" w:cs="Times New Roman"/>
          <w:szCs w:val="24"/>
          <w:lang w:eastAsia="cs-CZ"/>
        </w:rPr>
        <w:t xml:space="preserve"> může způsobem stanoveným prováděcím právním předpisem označit jako veřejně nepřístupné</w:t>
      </w:r>
    </w:p>
    <w:p w14:paraId="6F3D91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14:paraId="28116463" w14:textId="1C31C658"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společné části maturitní zkoušky a jednotlivé zkoušky podle § 113 odst. 2 písm. a), a to nejvýše do posledního dne příslušného zkušebního období,</w:t>
      </w:r>
    </w:p>
    <w:p w14:paraId="3E44FE1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14:paraId="77D55155" w14:textId="3C92E71A" w:rsidR="004B3D56" w:rsidRPr="002748C5"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w:t>
      </w:r>
      <w:r w:rsidRPr="002748C5">
        <w:rPr>
          <w:rFonts w:eastAsia="Times New Roman" w:cs="Times New Roman"/>
          <w:szCs w:val="24"/>
          <w:lang w:eastAsia="cs-CZ"/>
        </w:rPr>
        <w:t>nepřístupných, podílejí se na přípravě zadání zkoušek společné části maturitní zkoušky a jednotlivé zkoušky podle § 113 odst. 2 písm. a) nebo zajišťují nakládání s informacemi veřejně nepřístupnými, a to nejvýše do posledního dne příslušného zkušebního období.</w:t>
      </w:r>
    </w:p>
    <w:p w14:paraId="4D9E2FED" w14:textId="6AB89D18" w:rsidR="004B3D56" w:rsidRPr="00CC593D" w:rsidRDefault="004B3D56" w:rsidP="00CC593D">
      <w:pPr>
        <w:spacing w:before="100" w:beforeAutospacing="1" w:after="100" w:afterAutospacing="1"/>
        <w:rPr>
          <w:rFonts w:eastAsia="Times New Roman" w:cs="Times New Roman"/>
          <w:szCs w:val="24"/>
          <w:lang w:eastAsia="cs-CZ"/>
        </w:rPr>
      </w:pPr>
      <w:r w:rsidRPr="002748C5">
        <w:rPr>
          <w:rFonts w:eastAsia="Times New Roman" w:cs="Times New Roman"/>
          <w:iCs/>
          <w:szCs w:val="24"/>
          <w:lang w:eastAsia="cs-CZ"/>
        </w:rPr>
        <w:t>(3)</w:t>
      </w:r>
      <w:r w:rsidRPr="002748C5">
        <w:rPr>
          <w:rFonts w:eastAsia="Times New Roman" w:cs="Times New Roman"/>
          <w:szCs w:val="24"/>
          <w:lang w:eastAsia="cs-CZ"/>
        </w:rPr>
        <w:t xml:space="preserve"> </w:t>
      </w:r>
      <w:r w:rsidR="0042608C" w:rsidRPr="002748C5">
        <w:rPr>
          <w:rFonts w:eastAsia="Times New Roman" w:cs="Times New Roman"/>
          <w:szCs w:val="24"/>
          <w:lang w:eastAsia="cs-CZ"/>
        </w:rPr>
        <w:t xml:space="preserve">Ministerstvo nebo Centrum </w:t>
      </w:r>
      <w:r w:rsidRPr="002748C5">
        <w:rPr>
          <w:rFonts w:eastAsia="Times New Roman" w:cs="Times New Roman"/>
          <w:szCs w:val="24"/>
          <w:lang w:eastAsia="cs-CZ"/>
        </w:rPr>
        <w:t>přijímá opatření nezbytná k tomu, aby informace označené jako veřejně nepřístupné byly</w:t>
      </w:r>
      <w:r w:rsidRPr="00CC593D">
        <w:rPr>
          <w:rFonts w:eastAsia="Times New Roman" w:cs="Times New Roman"/>
          <w:szCs w:val="24"/>
          <w:lang w:eastAsia="cs-CZ"/>
        </w:rPr>
        <w:t xml:space="preserve"> zpřístupněny výhradně osobám, které jsou oprávněny se s nimi seznamovat.</w:t>
      </w:r>
    </w:p>
    <w:p w14:paraId="48A16F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14:paraId="74373BB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14:paraId="05FA4FB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14:paraId="6ED10BE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14:paraId="64C27063" w14:textId="525BC9ED"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w:t>
      </w:r>
      <w:r w:rsidRPr="00AE27DF">
        <w:rPr>
          <w:rFonts w:eastAsia="Times New Roman" w:cs="Times New Roman"/>
          <w:szCs w:val="24"/>
          <w:lang w:eastAsia="cs-CZ"/>
        </w:rPr>
        <w:t xml:space="preserve">podané řediteli školy, ve které úspěšně ukončil poslední ročník vzdělávání, přičemž </w:t>
      </w:r>
      <w:r w:rsidR="0042608C" w:rsidRPr="00AE27DF">
        <w:rPr>
          <w:rFonts w:eastAsia="Times New Roman" w:cs="Times New Roman"/>
          <w:szCs w:val="24"/>
          <w:lang w:eastAsia="cs-CZ"/>
        </w:rPr>
        <w:t xml:space="preserve">zkoušky společné části maturitní zkoušky </w:t>
      </w:r>
      <w:r w:rsidRPr="00AE27DF">
        <w:rPr>
          <w:rFonts w:eastAsia="Times New Roman" w:cs="Times New Roman"/>
          <w:szCs w:val="24"/>
          <w:lang w:eastAsia="cs-CZ"/>
        </w:rPr>
        <w:t>koná ve škole stanovené Centrem. Ředitel školy zajistí předání</w:t>
      </w:r>
      <w:r w:rsidRPr="00CC593D">
        <w:rPr>
          <w:rFonts w:eastAsia="Times New Roman" w:cs="Times New Roman"/>
          <w:szCs w:val="24"/>
          <w:lang w:eastAsia="cs-CZ"/>
        </w:rPr>
        <w:t xml:space="preserve"> údajů z přihlášek Centru, a to včetně rodných čísel žáků, a nebylo-li rodné číslo žákovi přiděleno, jména a příjmení žáka a data a místa jeho narození.</w:t>
      </w:r>
    </w:p>
    <w:p w14:paraId="125E6D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14:paraId="4B939C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14:paraId="78DD4F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14:paraId="5D506F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14:paraId="0100F9E1" w14:textId="77777777" w:rsidR="004B3D56" w:rsidRPr="00AE27DF" w:rsidRDefault="00BC581B" w:rsidP="00CC593D">
      <w:pPr>
        <w:spacing w:before="100" w:beforeAutospacing="1" w:after="100" w:afterAutospacing="1"/>
        <w:rPr>
          <w:bCs/>
        </w:rPr>
      </w:pPr>
      <w:r w:rsidRPr="00AE27DF">
        <w:rPr>
          <w:bCs/>
        </w:rPr>
        <w:t xml:space="preserve">(6) </w:t>
      </w:r>
      <w:r w:rsidR="0042608C" w:rsidRPr="00AE27DF">
        <w:rPr>
          <w:bCs/>
        </w:rPr>
        <w:t>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w:t>
      </w:r>
    </w:p>
    <w:p w14:paraId="1D7EDF51" w14:textId="77777777" w:rsidR="0042608C" w:rsidRPr="00AE27DF" w:rsidRDefault="0042608C" w:rsidP="0042608C">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(7)</w:t>
      </w:r>
      <w:r w:rsidRPr="00AE27DF">
        <w:rPr>
          <w:rFonts w:eastAsia="Times New Roman" w:cs="Times New Roman"/>
          <w:bCs/>
          <w:szCs w:val="24"/>
          <w:lang w:eastAsia="cs-CZ"/>
        </w:rPr>
        <w:t xml:space="preserve"> </w:t>
      </w:r>
      <w:r w:rsidRPr="00AE27DF">
        <w:rPr>
          <w:bCs/>
        </w:rPr>
        <w:t xml:space="preserve">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w:t>
      </w:r>
      <w:r w:rsidRPr="00AE27DF">
        <w:rPr>
          <w:bCs/>
        </w:rPr>
        <w:lastRenderedPageBreak/>
        <w:t>jazykovým certifikátem. Totéž může ředitel stanovit za podmínek stanovených prováděcím právním předpisem pro 1 nepovinnou zkoušku profilové části maturitní zkoušky.</w:t>
      </w:r>
    </w:p>
    <w:p w14:paraId="2749F135" w14:textId="3A986310"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w:t>
      </w:r>
      <w:r w:rsidR="0042608C" w:rsidRPr="00AE27DF">
        <w:rPr>
          <w:rFonts w:eastAsia="Times New Roman" w:cs="Times New Roman"/>
          <w:bCs/>
          <w:iCs/>
          <w:szCs w:val="24"/>
          <w:lang w:eastAsia="cs-CZ"/>
        </w:rPr>
        <w:t>8</w:t>
      </w:r>
      <w:r w:rsidRPr="00AE27DF">
        <w:rPr>
          <w:rFonts w:eastAsia="Times New Roman" w:cs="Times New Roman"/>
          <w:bCs/>
          <w:iCs/>
          <w:szCs w:val="24"/>
          <w:lang w:eastAsia="cs-CZ"/>
        </w:rPr>
        <w:t>)</w:t>
      </w:r>
      <w:r w:rsidRPr="00AE27DF">
        <w:rPr>
          <w:rFonts w:eastAsia="Times New Roman" w:cs="Times New Roman"/>
          <w:bCs/>
          <w:szCs w:val="24"/>
          <w:lang w:eastAsia="cs-CZ"/>
        </w:rPr>
        <w:t xml:space="preserve"> Žákům náleží 5 vyučovacích dnů volna k přípravě na konání maturitní zkoušky, a to v termínu stanoveném ředitelem školy.</w:t>
      </w:r>
    </w:p>
    <w:p w14:paraId="5AB747DF" w14:textId="215B9491"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w:t>
      </w:r>
      <w:r w:rsidR="0042608C" w:rsidRPr="00AE27DF">
        <w:rPr>
          <w:rFonts w:eastAsia="Times New Roman" w:cs="Times New Roman"/>
          <w:bCs/>
          <w:iCs/>
          <w:szCs w:val="24"/>
          <w:lang w:eastAsia="cs-CZ"/>
        </w:rPr>
        <w:t>9</w:t>
      </w:r>
      <w:r w:rsidRPr="00AE27DF">
        <w:rPr>
          <w:rFonts w:eastAsia="Times New Roman" w:cs="Times New Roman"/>
          <w:bCs/>
          <w:iCs/>
          <w:szCs w:val="24"/>
          <w:lang w:eastAsia="cs-CZ"/>
        </w:rPr>
        <w:t>)</w:t>
      </w:r>
      <w:r w:rsidRPr="00AE27DF">
        <w:rPr>
          <w:rFonts w:eastAsia="Times New Roman" w:cs="Times New Roman"/>
          <w:bCs/>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14:paraId="444D0E64" w14:textId="16612728"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w:t>
      </w:r>
      <w:r w:rsidR="0042608C" w:rsidRPr="00AE27DF">
        <w:rPr>
          <w:rFonts w:eastAsia="Times New Roman" w:cs="Times New Roman"/>
          <w:bCs/>
          <w:iCs/>
          <w:szCs w:val="24"/>
          <w:lang w:eastAsia="cs-CZ"/>
        </w:rPr>
        <w:t>10</w:t>
      </w:r>
      <w:r w:rsidRPr="00AE27DF">
        <w:rPr>
          <w:rFonts w:eastAsia="Times New Roman" w:cs="Times New Roman"/>
          <w:bCs/>
          <w:iCs/>
          <w:szCs w:val="24"/>
          <w:lang w:eastAsia="cs-CZ"/>
        </w:rPr>
        <w:t>)</w:t>
      </w:r>
      <w:r w:rsidRPr="00AE27DF">
        <w:rPr>
          <w:rFonts w:eastAsia="Times New Roman" w:cs="Times New Roman"/>
          <w:bCs/>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C21F39" w:rsidRPr="00AE27DF">
        <w:rPr>
          <w:bCs/>
        </w:rPr>
        <w:t>i profilové</w:t>
      </w:r>
      <w:r w:rsidR="00C21F39" w:rsidRPr="00AE27DF">
        <w:rPr>
          <w:rFonts w:eastAsia="Times New Roman" w:cs="Times New Roman"/>
          <w:bCs/>
          <w:szCs w:val="24"/>
          <w:lang w:eastAsia="cs-CZ"/>
        </w:rPr>
        <w:t xml:space="preserve"> </w:t>
      </w:r>
      <w:r w:rsidRPr="00AE27DF">
        <w:rPr>
          <w:rFonts w:eastAsia="Times New Roman" w:cs="Times New Roman"/>
          <w:bCs/>
          <w:szCs w:val="24"/>
          <w:lang w:eastAsia="cs-CZ"/>
        </w:rPr>
        <w:t>části maturitní zkoušky.</w:t>
      </w:r>
    </w:p>
    <w:p w14:paraId="5B2DE25A" w14:textId="400F785F"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(1</w:t>
      </w:r>
      <w:r w:rsidR="0042608C" w:rsidRPr="00AE27DF">
        <w:rPr>
          <w:rFonts w:eastAsia="Times New Roman" w:cs="Times New Roman"/>
          <w:bCs/>
          <w:iCs/>
          <w:szCs w:val="24"/>
          <w:lang w:eastAsia="cs-CZ"/>
        </w:rPr>
        <w:t>1</w:t>
      </w:r>
      <w:r w:rsidRPr="00AE27DF">
        <w:rPr>
          <w:rFonts w:eastAsia="Times New Roman" w:cs="Times New Roman"/>
          <w:bCs/>
          <w:iCs/>
          <w:szCs w:val="24"/>
          <w:lang w:eastAsia="cs-CZ"/>
        </w:rPr>
        <w:t>)</w:t>
      </w:r>
      <w:r w:rsidRPr="00AE27DF">
        <w:rPr>
          <w:rFonts w:eastAsia="Times New Roman" w:cs="Times New Roman"/>
          <w:bCs/>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14:paraId="0A51703D" w14:textId="4F94465B"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(1</w:t>
      </w:r>
      <w:r w:rsidR="0042608C" w:rsidRPr="00AE27DF">
        <w:rPr>
          <w:rFonts w:eastAsia="Times New Roman" w:cs="Times New Roman"/>
          <w:bCs/>
          <w:iCs/>
          <w:szCs w:val="24"/>
          <w:lang w:eastAsia="cs-CZ"/>
        </w:rPr>
        <w:t>2</w:t>
      </w:r>
      <w:r w:rsidRPr="00AE27DF">
        <w:rPr>
          <w:rFonts w:eastAsia="Times New Roman" w:cs="Times New Roman"/>
          <w:bCs/>
          <w:iCs/>
          <w:szCs w:val="24"/>
          <w:lang w:eastAsia="cs-CZ"/>
        </w:rPr>
        <w:t>)</w:t>
      </w:r>
      <w:r w:rsidRPr="00AE27DF">
        <w:rPr>
          <w:rFonts w:eastAsia="Times New Roman" w:cs="Times New Roman"/>
          <w:bCs/>
          <w:szCs w:val="24"/>
          <w:lang w:eastAsia="cs-CZ"/>
        </w:rPr>
        <w:t xml:space="preserve"> Ministerstvo stanoví prováděcím právním předpisem</w:t>
      </w:r>
    </w:p>
    <w:p w14:paraId="714B89F5" w14:textId="065C01AE"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a)</w:t>
      </w:r>
      <w:r w:rsidRPr="00AE27DF">
        <w:rPr>
          <w:rFonts w:eastAsia="Times New Roman" w:cs="Times New Roman"/>
          <w:bCs/>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zkoušky profilové části maturitní zkoušky konané formou vypracování maturitní práce a její obhajoby před zkušební komisí;</w:t>
      </w:r>
    </w:p>
    <w:p w14:paraId="79F865E0" w14:textId="5F4FCA6E" w:rsidR="004B3D56" w:rsidRPr="00AE27DF" w:rsidRDefault="004B3D56" w:rsidP="00CC593D">
      <w:pPr>
        <w:spacing w:before="100" w:beforeAutospacing="1" w:after="100" w:afterAutospacing="1"/>
        <w:rPr>
          <w:rFonts w:eastAsia="Times New Roman" w:cs="Times New Roman"/>
          <w:bCs/>
          <w:szCs w:val="24"/>
          <w:lang w:eastAsia="cs-CZ"/>
        </w:rPr>
      </w:pPr>
      <w:r w:rsidRPr="00AE27DF">
        <w:rPr>
          <w:rFonts w:eastAsia="Times New Roman" w:cs="Times New Roman"/>
          <w:bCs/>
          <w:iCs/>
          <w:szCs w:val="24"/>
          <w:lang w:eastAsia="cs-CZ"/>
        </w:rPr>
        <w:t>b)</w:t>
      </w:r>
      <w:r w:rsidRPr="00AE27DF">
        <w:rPr>
          <w:rFonts w:eastAsia="Times New Roman" w:cs="Times New Roman"/>
          <w:bCs/>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w:t>
      </w:r>
      <w:r w:rsidR="00AE27DF" w:rsidRPr="00AE27DF">
        <w:rPr>
          <w:rFonts w:eastAsia="Times New Roman" w:cs="Times New Roman"/>
          <w:bCs/>
          <w:szCs w:val="24"/>
          <w:lang w:eastAsia="cs-CZ"/>
        </w:rPr>
        <w:t xml:space="preserve">e </w:t>
      </w:r>
      <w:r w:rsidRPr="00AE27DF">
        <w:rPr>
          <w:rFonts w:eastAsia="Times New Roman" w:cs="Times New Roman"/>
          <w:bCs/>
          <w:szCs w:val="24"/>
          <w:lang w:eastAsia="cs-CZ"/>
        </w:rPr>
        <w:t>a komisaře, obsah a formu osvědčení k výkonu funkce zadavatel</w:t>
      </w:r>
      <w:r w:rsidR="00AE27DF" w:rsidRPr="00AE27DF">
        <w:rPr>
          <w:rFonts w:eastAsia="Times New Roman" w:cs="Times New Roman"/>
          <w:bCs/>
          <w:szCs w:val="24"/>
          <w:lang w:eastAsia="cs-CZ"/>
        </w:rPr>
        <w:t>e</w:t>
      </w:r>
      <w:r w:rsidRPr="00AE27DF">
        <w:rPr>
          <w:rFonts w:eastAsia="Times New Roman" w:cs="Times New Roman"/>
          <w:bCs/>
          <w:szCs w:val="24"/>
          <w:lang w:eastAsia="cs-CZ"/>
        </w:rPr>
        <w:t xml:space="preserve"> nebo komisaře, podrobnosti o činnosti zkušební maturitní komise a počtu, výběru a jmenování jejích členů a pravidla a termíny pro jmenování předsedů zkušebních maturitních komisí, komisařů, zadavatelů a pravidla pro odměňování předsedů zkušebních maturitních komisí</w:t>
      </w:r>
      <w:r w:rsidR="00C21F39" w:rsidRPr="00AE27DF">
        <w:rPr>
          <w:rFonts w:eastAsia="Times New Roman" w:cs="Times New Roman"/>
          <w:bCs/>
          <w:szCs w:val="24"/>
          <w:lang w:eastAsia="cs-CZ"/>
        </w:rPr>
        <w:t xml:space="preserve"> a komisařů</w:t>
      </w:r>
      <w:r w:rsidRPr="00AE27DF">
        <w:rPr>
          <w:rFonts w:eastAsia="Times New Roman" w:cs="Times New Roman"/>
          <w:bCs/>
          <w:szCs w:val="24"/>
          <w:lang w:eastAsia="cs-CZ"/>
        </w:rPr>
        <w:t>;</w:t>
      </w:r>
    </w:p>
    <w:p w14:paraId="4969358A" w14:textId="77777777" w:rsidR="004B3D56" w:rsidRPr="00CC593D"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bCs/>
          <w:iCs/>
          <w:szCs w:val="24"/>
          <w:lang w:eastAsia="cs-CZ"/>
        </w:rPr>
        <w:t>c)</w:t>
      </w:r>
      <w:r w:rsidRPr="00AE27DF">
        <w:rPr>
          <w:rFonts w:eastAsia="Times New Roman" w:cs="Times New Roman"/>
          <w:bCs/>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w:t>
      </w:r>
      <w:r w:rsidRPr="00CC593D">
        <w:rPr>
          <w:rFonts w:eastAsia="Times New Roman" w:cs="Times New Roman"/>
          <w:szCs w:val="24"/>
          <w:lang w:eastAsia="cs-CZ"/>
        </w:rPr>
        <w:t xml:space="preserve"> formě vedení evidencí podle § 80 odst. 1 a 3, o způsobu </w:t>
      </w:r>
      <w:r w:rsidRPr="00CC593D">
        <w:rPr>
          <w:rFonts w:eastAsia="Times New Roman" w:cs="Times New Roman"/>
          <w:szCs w:val="24"/>
          <w:lang w:eastAsia="cs-CZ"/>
        </w:rPr>
        <w:lastRenderedPageBreak/>
        <w:t>předávání dat do těchto evidencí, o způsobu ochrany údajů v nich obsažených a o náležitostech maturitních protokolů a způsobu jejich zpracování a vydávání;</w:t>
      </w:r>
    </w:p>
    <w:p w14:paraId="6437D0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14:paraId="4C33FD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14:paraId="01A30F1B"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14:paraId="6787238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14:paraId="466AA5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14:paraId="04627C3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14:paraId="5143534B" w14:textId="66E70969"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zkoušky společné části, anebo byl z konání těchto zkoušek vyloučen,</w:t>
      </w:r>
    </w:p>
    <w:p w14:paraId="1EDF48E1" w14:textId="47B21C3A"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w:t>
      </w:r>
      <w:r w:rsidRPr="00AE27DF">
        <w:rPr>
          <w:rFonts w:eastAsia="Times New Roman" w:cs="Times New Roman"/>
          <w:szCs w:val="24"/>
          <w:lang w:eastAsia="cs-CZ"/>
        </w:rPr>
        <w:t xml:space="preserve">úkolů </w:t>
      </w:r>
      <w:r w:rsidR="00AE0304" w:rsidRPr="00AE27DF">
        <w:rPr>
          <w:rFonts w:eastAsia="Times New Roman" w:cs="Times New Roman"/>
          <w:szCs w:val="24"/>
          <w:lang w:eastAsia="cs-CZ"/>
        </w:rPr>
        <w:t xml:space="preserve">podle § 80 odst. 1 nebo 3 </w:t>
      </w:r>
      <w:r w:rsidRPr="00AE27DF">
        <w:rPr>
          <w:rFonts w:eastAsia="Times New Roman" w:cs="Times New Roman"/>
          <w:szCs w:val="24"/>
          <w:lang w:eastAsia="cs-CZ"/>
        </w:rPr>
        <w:t>poskytují</w:t>
      </w:r>
      <w:r w:rsidRPr="00CC593D">
        <w:rPr>
          <w:rFonts w:eastAsia="Times New Roman" w:cs="Times New Roman"/>
          <w:szCs w:val="24"/>
          <w:lang w:eastAsia="cs-CZ"/>
        </w:rPr>
        <w:t xml:space="preserve"> krajskému úřadu součinnost při posuzování žádosti. Opakování zkoušky s výjimkou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14:paraId="76FB910A" w14:textId="16F1B171"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společné části maturitní zkoušky,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14:paraId="2BF81A68" w14:textId="6069FCCC"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zkoušek společné části maturitní zkoušky od konce období stanoveného prováděcím právním předpisem pro konání příslušné zkoušky.</w:t>
      </w:r>
    </w:p>
    <w:p w14:paraId="6819BF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14:paraId="3ECCDDA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14:paraId="5460A3CA"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NÁSTAVBOVÉ STUDIUM A ZKRÁCENÉ STUDIUM PRO ZÍSKÁNÍ STŘEDNÍHO VZDĚLÁNÍ S VÝUČNÍM LISTEM A STŘEDNÍHO VZDĚLÁNÍ S MATURITNÍ ZKOUŠKOU</w:t>
      </w:r>
    </w:p>
    <w:p w14:paraId="1A785ED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14:paraId="16DB2B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14:paraId="7120E60D" w14:textId="12D06853"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w:t>
      </w:r>
      <w:r w:rsidR="00363384">
        <w:rPr>
          <w:rFonts w:eastAsia="Times New Roman" w:cs="Times New Roman"/>
          <w:b/>
          <w:bCs/>
          <w:szCs w:val="24"/>
          <w:lang w:eastAsia="cs-CZ"/>
        </w:rPr>
        <w:t xml:space="preserve">středního </w:t>
      </w:r>
      <w:r w:rsidRPr="00CC593D">
        <w:rPr>
          <w:rFonts w:eastAsia="Times New Roman" w:cs="Times New Roman"/>
          <w:szCs w:val="24"/>
          <w:lang w:eastAsia="cs-CZ"/>
        </w:rPr>
        <w:t xml:space="preserve">vzdělání. Návaznost oborů </w:t>
      </w:r>
      <w:r w:rsidR="00363384">
        <w:rPr>
          <w:rFonts w:eastAsia="Times New Roman" w:cs="Times New Roman"/>
          <w:b/>
          <w:bCs/>
          <w:szCs w:val="24"/>
          <w:lang w:eastAsia="cs-CZ"/>
        </w:rPr>
        <w:t xml:space="preserve">středního </w:t>
      </w:r>
      <w:r w:rsidRPr="00CC593D">
        <w:rPr>
          <w:rFonts w:eastAsia="Times New Roman" w:cs="Times New Roman"/>
          <w:szCs w:val="24"/>
          <w:lang w:eastAsia="cs-CZ"/>
        </w:rPr>
        <w:t>vzdělání pro uchazeče přijímané do nástavbového studia stanoví vláda nařízením.</w:t>
      </w:r>
    </w:p>
    <w:p w14:paraId="16267A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14:paraId="5D2461BE" w14:textId="77777777" w:rsidR="004B3D56" w:rsidRDefault="004B3D56" w:rsidP="00CC593D">
      <w:pPr>
        <w:spacing w:before="100" w:beforeAutospacing="1" w:after="100" w:afterAutospacing="1"/>
        <w:rPr>
          <w:rFonts w:eastAsia="Times New Roman" w:cs="Times New Roman"/>
          <w:strike/>
          <w:szCs w:val="24"/>
          <w:lang w:eastAsia="cs-CZ"/>
        </w:rPr>
      </w:pPr>
      <w:r w:rsidRPr="00363384">
        <w:rPr>
          <w:rFonts w:eastAsia="Times New Roman" w:cs="Times New Roman"/>
          <w:iCs/>
          <w:strike/>
          <w:szCs w:val="24"/>
          <w:lang w:eastAsia="cs-CZ"/>
        </w:rPr>
        <w:t>(3)</w:t>
      </w:r>
      <w:r w:rsidRPr="00363384">
        <w:rPr>
          <w:rFonts w:eastAsia="Times New Roman" w:cs="Times New Roman"/>
          <w:strike/>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14:paraId="6B15B7CF" w14:textId="0B212D68" w:rsidR="00363384" w:rsidRPr="007937AC" w:rsidRDefault="00363384" w:rsidP="00363384">
      <w:pPr>
        <w:spacing w:before="100" w:beforeAutospacing="1" w:after="100" w:afterAutospacing="1"/>
        <w:rPr>
          <w:rFonts w:eastAsia="Times New Roman" w:cs="Times New Roman"/>
          <w:b/>
          <w:bCs/>
          <w:szCs w:val="24"/>
          <w:lang w:eastAsia="cs-CZ"/>
        </w:rPr>
      </w:pPr>
      <w:r w:rsidRPr="00363384">
        <w:rPr>
          <w:rFonts w:eastAsia="Times New Roman" w:cs="Times New Roman"/>
          <w:b/>
          <w:bCs/>
          <w:szCs w:val="24"/>
          <w:lang w:eastAsia="cs-CZ"/>
        </w:rPr>
        <w:t>(3) Na přijímací řízení do nástavbového studia</w:t>
      </w:r>
      <w:r w:rsidR="007937AC">
        <w:rPr>
          <w:rFonts w:eastAsia="Times New Roman" w:cs="Times New Roman"/>
          <w:b/>
          <w:bCs/>
          <w:szCs w:val="24"/>
          <w:lang w:eastAsia="cs-CZ"/>
        </w:rPr>
        <w:t xml:space="preserve"> </w:t>
      </w:r>
      <w:r w:rsidRPr="00363384">
        <w:rPr>
          <w:rFonts w:eastAsia="Times New Roman" w:cs="Times New Roman"/>
          <w:b/>
          <w:bCs/>
          <w:szCs w:val="24"/>
          <w:lang w:eastAsia="cs-CZ"/>
        </w:rPr>
        <w:t>se použijí ustanovení upravující přijímací řízení do</w:t>
      </w:r>
      <w:r w:rsidR="007937AC">
        <w:rPr>
          <w:rFonts w:eastAsia="Times New Roman" w:cs="Times New Roman"/>
          <w:b/>
          <w:bCs/>
          <w:szCs w:val="24"/>
          <w:lang w:eastAsia="cs-CZ"/>
        </w:rPr>
        <w:t xml:space="preserve"> </w:t>
      </w:r>
      <w:r w:rsidRPr="00363384">
        <w:rPr>
          <w:rFonts w:eastAsia="Times New Roman" w:cs="Times New Roman"/>
          <w:b/>
          <w:bCs/>
          <w:szCs w:val="24"/>
          <w:lang w:eastAsia="cs-CZ"/>
        </w:rPr>
        <w:t>oborů středního vzdělání s maturitní zkouškou,</w:t>
      </w:r>
      <w:r w:rsidR="007937AC">
        <w:rPr>
          <w:rFonts w:eastAsia="Times New Roman" w:cs="Times New Roman"/>
          <w:b/>
          <w:bCs/>
          <w:szCs w:val="24"/>
          <w:lang w:eastAsia="cs-CZ"/>
        </w:rPr>
        <w:t xml:space="preserve"> </w:t>
      </w:r>
      <w:r w:rsidRPr="00363384">
        <w:rPr>
          <w:rFonts w:eastAsia="Times New Roman" w:cs="Times New Roman"/>
          <w:b/>
          <w:bCs/>
          <w:szCs w:val="24"/>
          <w:lang w:eastAsia="cs-CZ"/>
        </w:rPr>
        <w:t>není-li dále stanoveno jinak. Součástí přijímacího řízení</w:t>
      </w:r>
      <w:r w:rsidR="007937AC">
        <w:rPr>
          <w:rFonts w:eastAsia="Times New Roman" w:cs="Times New Roman"/>
          <w:b/>
          <w:bCs/>
          <w:szCs w:val="24"/>
          <w:lang w:eastAsia="cs-CZ"/>
        </w:rPr>
        <w:t xml:space="preserve"> </w:t>
      </w:r>
      <w:r w:rsidRPr="00363384">
        <w:rPr>
          <w:rFonts w:eastAsia="Times New Roman" w:cs="Times New Roman"/>
          <w:b/>
          <w:bCs/>
          <w:szCs w:val="24"/>
          <w:lang w:eastAsia="cs-CZ"/>
        </w:rPr>
        <w:t>do nástavbového studia, nejde-li o obor vzdělání</w:t>
      </w:r>
      <w:r w:rsidR="007937AC">
        <w:rPr>
          <w:rFonts w:eastAsia="Times New Roman" w:cs="Times New Roman"/>
          <w:b/>
          <w:bCs/>
          <w:szCs w:val="24"/>
          <w:lang w:eastAsia="cs-CZ"/>
        </w:rPr>
        <w:t xml:space="preserve"> </w:t>
      </w:r>
      <w:r w:rsidRPr="00363384">
        <w:rPr>
          <w:rFonts w:eastAsia="Times New Roman" w:cs="Times New Roman"/>
          <w:b/>
          <w:bCs/>
          <w:szCs w:val="24"/>
          <w:lang w:eastAsia="cs-CZ"/>
        </w:rPr>
        <w:t>s talentovou zkouškou, je vždy jednotná</w:t>
      </w:r>
      <w:r w:rsidR="007937AC">
        <w:rPr>
          <w:rFonts w:eastAsia="Times New Roman" w:cs="Times New Roman"/>
          <w:b/>
          <w:bCs/>
          <w:szCs w:val="24"/>
          <w:lang w:eastAsia="cs-CZ"/>
        </w:rPr>
        <w:t xml:space="preserve"> </w:t>
      </w:r>
      <w:r w:rsidRPr="00363384">
        <w:rPr>
          <w:rFonts w:eastAsia="Times New Roman" w:cs="Times New Roman"/>
          <w:b/>
          <w:bCs/>
          <w:szCs w:val="24"/>
          <w:lang w:eastAsia="cs-CZ"/>
        </w:rPr>
        <w:t>zkouška podle § 60 odst. 2. Ředitel školy může dále</w:t>
      </w:r>
      <w:r w:rsidR="007937AC">
        <w:rPr>
          <w:rFonts w:eastAsia="Times New Roman" w:cs="Times New Roman"/>
          <w:b/>
          <w:bCs/>
          <w:szCs w:val="24"/>
          <w:lang w:eastAsia="cs-CZ"/>
        </w:rPr>
        <w:t xml:space="preserve"> </w:t>
      </w:r>
      <w:r w:rsidRPr="00363384">
        <w:rPr>
          <w:rFonts w:eastAsia="Times New Roman" w:cs="Times New Roman"/>
          <w:b/>
          <w:bCs/>
          <w:szCs w:val="24"/>
          <w:lang w:eastAsia="cs-CZ"/>
        </w:rPr>
        <w:t>stanovit školní přijímací zkoušku ověřující učivo</w:t>
      </w:r>
      <w:r w:rsidR="007937AC">
        <w:rPr>
          <w:rFonts w:eastAsia="Times New Roman" w:cs="Times New Roman"/>
          <w:b/>
          <w:bCs/>
          <w:szCs w:val="24"/>
          <w:lang w:eastAsia="cs-CZ"/>
        </w:rPr>
        <w:t xml:space="preserve"> </w:t>
      </w:r>
      <w:r w:rsidRPr="00363384">
        <w:rPr>
          <w:rFonts w:eastAsia="Times New Roman" w:cs="Times New Roman"/>
          <w:b/>
          <w:bCs/>
          <w:szCs w:val="24"/>
          <w:lang w:eastAsia="cs-CZ"/>
        </w:rPr>
        <w:t>dalších vzdělávacích oborů nebo vhodné schopnosti,</w:t>
      </w:r>
      <w:r w:rsidR="007937AC">
        <w:rPr>
          <w:rFonts w:eastAsia="Times New Roman" w:cs="Times New Roman"/>
          <w:b/>
          <w:bCs/>
          <w:szCs w:val="24"/>
          <w:lang w:eastAsia="cs-CZ"/>
        </w:rPr>
        <w:t xml:space="preserve"> </w:t>
      </w:r>
      <w:r w:rsidRPr="00363384">
        <w:rPr>
          <w:rFonts w:eastAsia="Times New Roman" w:cs="Times New Roman"/>
          <w:b/>
          <w:bCs/>
          <w:szCs w:val="24"/>
          <w:lang w:eastAsia="cs-CZ"/>
        </w:rPr>
        <w:t>vědomosti a zájmy uchazeče; obsah a formu příjímací</w:t>
      </w:r>
      <w:r w:rsidR="007937AC">
        <w:rPr>
          <w:rFonts w:eastAsia="Times New Roman" w:cs="Times New Roman"/>
          <w:b/>
          <w:bCs/>
          <w:szCs w:val="24"/>
          <w:lang w:eastAsia="cs-CZ"/>
        </w:rPr>
        <w:t xml:space="preserve"> </w:t>
      </w:r>
      <w:r w:rsidRPr="00363384">
        <w:rPr>
          <w:rFonts w:eastAsia="Times New Roman" w:cs="Times New Roman"/>
          <w:b/>
          <w:bCs/>
          <w:szCs w:val="24"/>
          <w:lang w:eastAsia="cs-CZ"/>
        </w:rPr>
        <w:t>zkoušky stanoví v souladu se společným základem</w:t>
      </w:r>
      <w:r w:rsidR="007937AC">
        <w:rPr>
          <w:rFonts w:eastAsia="Times New Roman" w:cs="Times New Roman"/>
          <w:b/>
          <w:bCs/>
          <w:szCs w:val="24"/>
          <w:lang w:eastAsia="cs-CZ"/>
        </w:rPr>
        <w:t xml:space="preserve"> </w:t>
      </w:r>
      <w:r w:rsidRPr="00363384">
        <w:rPr>
          <w:rFonts w:eastAsia="Times New Roman" w:cs="Times New Roman"/>
          <w:b/>
          <w:bCs/>
          <w:szCs w:val="24"/>
          <w:lang w:eastAsia="cs-CZ"/>
        </w:rPr>
        <w:t>rámcových vzdělávacích programů oborů středního</w:t>
      </w:r>
      <w:r w:rsidR="007937AC">
        <w:rPr>
          <w:rFonts w:eastAsia="Times New Roman" w:cs="Times New Roman"/>
          <w:b/>
          <w:bCs/>
          <w:szCs w:val="24"/>
          <w:lang w:eastAsia="cs-CZ"/>
        </w:rPr>
        <w:t xml:space="preserve"> </w:t>
      </w:r>
      <w:r w:rsidRPr="00363384">
        <w:rPr>
          <w:rFonts w:eastAsia="Times New Roman" w:cs="Times New Roman"/>
          <w:b/>
          <w:bCs/>
          <w:szCs w:val="24"/>
          <w:lang w:eastAsia="cs-CZ"/>
        </w:rPr>
        <w:t>vzdělání, na něž navazuje obor středního vzdělání</w:t>
      </w:r>
      <w:r w:rsidR="007937AC">
        <w:rPr>
          <w:rFonts w:eastAsia="Times New Roman" w:cs="Times New Roman"/>
          <w:b/>
          <w:bCs/>
          <w:szCs w:val="24"/>
          <w:lang w:eastAsia="cs-CZ"/>
        </w:rPr>
        <w:t xml:space="preserve"> </w:t>
      </w:r>
      <w:r w:rsidRPr="007937AC">
        <w:rPr>
          <w:rFonts w:eastAsia="Times New Roman" w:cs="Times New Roman"/>
          <w:b/>
          <w:bCs/>
          <w:szCs w:val="24"/>
          <w:lang w:eastAsia="cs-CZ"/>
        </w:rPr>
        <w:t>nástavbového studia.</w:t>
      </w:r>
    </w:p>
    <w:p w14:paraId="57C691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14:paraId="77D77F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14:paraId="2141D57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14:paraId="75A6286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14:paraId="02686417" w14:textId="686DBB76"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 xml:space="preserve">vzdělání, mohou v tomto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 xml:space="preserve">vzdělání uskutečňovat také zkrácené studium pro získání středního vzdělání s výučním listem pro uchazeče, kteří </w:t>
      </w:r>
      <w:r w:rsidR="00A40676" w:rsidRPr="00AE27DF">
        <w:rPr>
          <w:bCs/>
        </w:rPr>
        <w:t>prospěli ve druhém pololetí posledního ročníku oboru</w:t>
      </w:r>
      <w:r w:rsidR="007937AC" w:rsidRPr="007937AC">
        <w:rPr>
          <w:rFonts w:eastAsia="Times New Roman" w:cs="Times New Roman"/>
          <w:b/>
          <w:bCs/>
          <w:szCs w:val="24"/>
          <w:lang w:eastAsia="cs-CZ"/>
        </w:rPr>
        <w:t xml:space="preserve"> </w:t>
      </w:r>
      <w:r w:rsidR="007937AC">
        <w:rPr>
          <w:rFonts w:eastAsia="Times New Roman" w:cs="Times New Roman"/>
          <w:b/>
          <w:bCs/>
          <w:szCs w:val="24"/>
          <w:lang w:eastAsia="cs-CZ"/>
        </w:rPr>
        <w:t>středního</w:t>
      </w:r>
      <w:r w:rsidR="00A40676" w:rsidRPr="00AE27DF">
        <w:rPr>
          <w:bCs/>
        </w:rPr>
        <w:t xml:space="preserve"> vzdělání s maturitní zkouškou</w:t>
      </w:r>
      <w:r w:rsidR="00A40676" w:rsidRPr="00A40676">
        <w:rPr>
          <w:rFonts w:eastAsia="Times New Roman" w:cs="Times New Roman"/>
          <w:szCs w:val="24"/>
          <w:lang w:eastAsia="cs-CZ"/>
        </w:rPr>
        <w:t xml:space="preserve"> </w:t>
      </w:r>
      <w:r w:rsidRPr="00A40676">
        <w:rPr>
          <w:rFonts w:eastAsia="Times New Roman" w:cs="Times New Roman"/>
          <w:szCs w:val="24"/>
          <w:lang w:eastAsia="cs-CZ"/>
        </w:rPr>
        <w:t>nebo</w:t>
      </w:r>
      <w:r w:rsidRPr="00CC593D">
        <w:rPr>
          <w:rFonts w:eastAsia="Times New Roman" w:cs="Times New Roman"/>
          <w:szCs w:val="24"/>
          <w:lang w:eastAsia="cs-CZ"/>
        </w:rPr>
        <w:t xml:space="preserve"> pro uchazeče, kteří získali střední vzdělání s výučním listem v jiném oboru vzdělání. Zkrácené studium trvá 1 až 2 roky v denní formě vzdělávání; délku stanoví rámcový vzdělávací program příslušného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vzdělání.</w:t>
      </w:r>
    </w:p>
    <w:p w14:paraId="79D47F39" w14:textId="319A9592" w:rsidR="004B3D56" w:rsidRPr="00CC593D" w:rsidRDefault="004B3D56" w:rsidP="007937AC">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w:t>
      </w:r>
      <w:r w:rsidR="007937AC" w:rsidRPr="007937AC">
        <w:rPr>
          <w:rFonts w:eastAsia="Times New Roman" w:cs="Times New Roman"/>
          <w:b/>
          <w:bCs/>
          <w:szCs w:val="24"/>
          <w:lang w:eastAsia="cs-CZ"/>
        </w:rPr>
        <w:t>Na přijímací řízení se použijí ustanovení upravující</w:t>
      </w:r>
      <w:r w:rsidR="007937AC">
        <w:rPr>
          <w:rFonts w:eastAsia="Times New Roman" w:cs="Times New Roman"/>
          <w:b/>
          <w:bCs/>
          <w:szCs w:val="24"/>
          <w:lang w:eastAsia="cs-CZ"/>
        </w:rPr>
        <w:t xml:space="preserve"> </w:t>
      </w:r>
      <w:r w:rsidR="007937AC" w:rsidRPr="007937AC">
        <w:rPr>
          <w:rFonts w:eastAsia="Times New Roman" w:cs="Times New Roman"/>
          <w:b/>
          <w:bCs/>
          <w:szCs w:val="24"/>
          <w:lang w:eastAsia="cs-CZ"/>
        </w:rPr>
        <w:t>přijímací řízení do oborů středního vzdělání bez maturitní</w:t>
      </w:r>
      <w:r w:rsidR="007937AC">
        <w:rPr>
          <w:rFonts w:eastAsia="Times New Roman" w:cs="Times New Roman"/>
          <w:b/>
          <w:bCs/>
          <w:szCs w:val="24"/>
          <w:lang w:eastAsia="cs-CZ"/>
        </w:rPr>
        <w:t xml:space="preserve"> </w:t>
      </w:r>
      <w:r w:rsidR="007937AC" w:rsidRPr="007937AC">
        <w:rPr>
          <w:rFonts w:eastAsia="Times New Roman" w:cs="Times New Roman"/>
          <w:b/>
          <w:bCs/>
          <w:szCs w:val="24"/>
          <w:lang w:eastAsia="cs-CZ"/>
        </w:rPr>
        <w:t>zkoušky, není-li dále stanoveno jinak.</w:t>
      </w:r>
      <w:r w:rsidR="007937AC" w:rsidRPr="007937AC">
        <w:rPr>
          <w:rFonts w:eastAsia="Times New Roman" w:cs="Times New Roman"/>
          <w:szCs w:val="24"/>
          <w:lang w:eastAsia="cs-CZ"/>
        </w:rPr>
        <w:t xml:space="preserve"> </w:t>
      </w:r>
      <w:r w:rsidRPr="00CC593D">
        <w:rPr>
          <w:rFonts w:eastAsia="Times New Roman" w:cs="Times New Roman"/>
          <w:szCs w:val="24"/>
          <w:lang w:eastAsia="cs-CZ"/>
        </w:rPr>
        <w:t xml:space="preserve">V rámci přijímacího řízení může ředitel školy rozhodnout o konání přijímací zkoušky, jejíž obsah a formu stanoví v souladu s rámcovým vzdělávacím programem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vzdělání, k jehož studiu se uchazeč hlásí.</w:t>
      </w:r>
    </w:p>
    <w:p w14:paraId="6821A8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14:paraId="6E535551"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14:paraId="0DFCEB88"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maturitní zkouškou</w:t>
      </w:r>
    </w:p>
    <w:p w14:paraId="3AE4717C" w14:textId="3C2BE530"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 xml:space="preserve">vzdělání, mohou v tomto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vzdělání uskutečňovat také zkrácené studium pro získání středního vzdělání s maturitní zkouškou. Zkrácené studium trvá 1 až 2 roky v denní formě vzdělávání; délku stanoví rámcový vzdělávací program příslušného oboru vzdělání.</w:t>
      </w:r>
    </w:p>
    <w:p w14:paraId="68E27AE9" w14:textId="4EF6531D" w:rsidR="004B3D56" w:rsidRPr="00CC593D" w:rsidRDefault="004B3D56" w:rsidP="007937AC">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w:t>
      </w:r>
      <w:r w:rsidR="007937AC" w:rsidRPr="007937AC">
        <w:rPr>
          <w:rFonts w:eastAsia="Times New Roman" w:cs="Times New Roman"/>
          <w:b/>
          <w:bCs/>
          <w:szCs w:val="24"/>
          <w:lang w:eastAsia="cs-CZ"/>
        </w:rPr>
        <w:t>Na přijímací řízení se použijí ustanovení upravující</w:t>
      </w:r>
      <w:r w:rsidR="007937AC">
        <w:rPr>
          <w:rFonts w:eastAsia="Times New Roman" w:cs="Times New Roman"/>
          <w:b/>
          <w:bCs/>
          <w:szCs w:val="24"/>
          <w:lang w:eastAsia="cs-CZ"/>
        </w:rPr>
        <w:t xml:space="preserve"> </w:t>
      </w:r>
      <w:r w:rsidR="007937AC" w:rsidRPr="007937AC">
        <w:rPr>
          <w:rFonts w:eastAsia="Times New Roman" w:cs="Times New Roman"/>
          <w:b/>
          <w:bCs/>
          <w:szCs w:val="24"/>
          <w:lang w:eastAsia="cs-CZ"/>
        </w:rPr>
        <w:t>přijímací řízení do oborů středního vzdělání</w:t>
      </w:r>
      <w:r w:rsidR="007937AC">
        <w:rPr>
          <w:rFonts w:eastAsia="Times New Roman" w:cs="Times New Roman"/>
          <w:b/>
          <w:bCs/>
          <w:szCs w:val="24"/>
          <w:lang w:eastAsia="cs-CZ"/>
        </w:rPr>
        <w:t xml:space="preserve"> </w:t>
      </w:r>
      <w:r w:rsidR="007937AC" w:rsidRPr="007937AC">
        <w:rPr>
          <w:rFonts w:eastAsia="Times New Roman" w:cs="Times New Roman"/>
          <w:b/>
          <w:bCs/>
          <w:szCs w:val="24"/>
          <w:lang w:eastAsia="cs-CZ"/>
        </w:rPr>
        <w:t>s maturitní zkouškou, není-li dále stanoveno jinak.</w:t>
      </w:r>
      <w:r w:rsidR="007937AC">
        <w:rPr>
          <w:rFonts w:eastAsia="Times New Roman" w:cs="Times New Roman"/>
          <w:b/>
          <w:bCs/>
          <w:szCs w:val="24"/>
          <w:lang w:eastAsia="cs-CZ"/>
        </w:rPr>
        <w:t xml:space="preserve"> </w:t>
      </w:r>
      <w:r w:rsidR="007937AC" w:rsidRPr="007937AC">
        <w:rPr>
          <w:rFonts w:eastAsia="Times New Roman" w:cs="Times New Roman"/>
          <w:b/>
          <w:bCs/>
          <w:szCs w:val="24"/>
          <w:lang w:eastAsia="cs-CZ"/>
        </w:rPr>
        <w:t>Jednotná zkouška se nekoná.</w:t>
      </w:r>
      <w:r w:rsidR="007937AC" w:rsidRPr="007937AC">
        <w:rPr>
          <w:rFonts w:eastAsia="Times New Roman" w:cs="Times New Roman"/>
          <w:szCs w:val="24"/>
          <w:lang w:eastAsia="cs-CZ"/>
        </w:rPr>
        <w:t xml:space="preserve"> </w:t>
      </w:r>
      <w:r w:rsidRPr="00CC593D">
        <w:rPr>
          <w:rFonts w:eastAsia="Times New Roman" w:cs="Times New Roman"/>
          <w:szCs w:val="24"/>
          <w:lang w:eastAsia="cs-CZ"/>
        </w:rPr>
        <w:t xml:space="preserve">Ke zkrácenému studiu pro získání středního vzdělání s maturitní zkouškou se mohou hlásit uchazeči, kteří získali střední vzdělání s maturitní zkouškou v jiném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 xml:space="preserve">vzdělání. V rámci přijímacího řízení může ředitel školy rozhodnout o konání přijímací zkoušky, jejíž obsah a formu stanoví v souladu s rámcovým vzdělávacím programem oboru </w:t>
      </w:r>
      <w:r w:rsidR="007937AC">
        <w:rPr>
          <w:rFonts w:eastAsia="Times New Roman" w:cs="Times New Roman"/>
          <w:b/>
          <w:bCs/>
          <w:szCs w:val="24"/>
          <w:lang w:eastAsia="cs-CZ"/>
        </w:rPr>
        <w:t xml:space="preserve">středního </w:t>
      </w:r>
      <w:r w:rsidRPr="00CC593D">
        <w:rPr>
          <w:rFonts w:eastAsia="Times New Roman" w:cs="Times New Roman"/>
          <w:szCs w:val="24"/>
          <w:lang w:eastAsia="cs-CZ"/>
        </w:rPr>
        <w:t>vzdělání, k jehož studiu se uchazeč hlásí.</w:t>
      </w:r>
    </w:p>
    <w:p w14:paraId="539226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14:paraId="28E8088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14:paraId="689BEC6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14:paraId="40C8D83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14:paraId="741BF45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14:paraId="6F7ACF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C593D">
        <w:rPr>
          <w:rFonts w:eastAsia="Times New Roman" w:cs="Times New Roman"/>
          <w:szCs w:val="24"/>
          <w:lang w:eastAsia="cs-CZ"/>
        </w:rPr>
        <w:t>umělecko</w:t>
      </w:r>
      <w:proofErr w:type="spellEnd"/>
      <w:r w:rsidRPr="00CC593D">
        <w:rPr>
          <w:rFonts w:eastAsia="Times New Roman" w:cs="Times New Roman"/>
          <w:szCs w:val="24"/>
          <w:lang w:eastAsia="cs-CZ"/>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14:paraId="55739C0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14:paraId="4F358AE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14:paraId="541E18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Úspěšným ukončením vzdělávacího programu v konzervatoři se dosahuje těchto stupňů vzdělání</w:t>
      </w:r>
    </w:p>
    <w:p w14:paraId="219378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14:paraId="318C53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14:paraId="6F621D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14:paraId="221E4F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14:paraId="7FCCE48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88</w:t>
      </w:r>
    </w:p>
    <w:p w14:paraId="7267A0E0"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14:paraId="0C9394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w:t>
      </w:r>
      <w:r w:rsidRPr="007937AC">
        <w:rPr>
          <w:rFonts w:eastAsia="Times New Roman" w:cs="Times New Roman"/>
          <w:strike/>
          <w:szCs w:val="24"/>
          <w:lang w:eastAsia="cs-CZ"/>
        </w:rPr>
        <w:t>před splněním povinné školní docházky</w:t>
      </w:r>
      <w:r w:rsidRPr="00CC593D">
        <w:rPr>
          <w:rFonts w:eastAsia="Times New Roman" w:cs="Times New Roman"/>
          <w:szCs w:val="24"/>
          <w:lang w:eastAsia="cs-CZ"/>
        </w:rPr>
        <w:t>,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14:paraId="14A97F36" w14:textId="77777777" w:rsidR="004B3D56" w:rsidRDefault="004B3D56" w:rsidP="00CC593D">
      <w:pPr>
        <w:spacing w:before="100" w:beforeAutospacing="1" w:after="100" w:afterAutospacing="1"/>
        <w:rPr>
          <w:rFonts w:eastAsia="Times New Roman" w:cs="Times New Roman"/>
          <w:strike/>
          <w:szCs w:val="24"/>
          <w:lang w:eastAsia="cs-CZ"/>
        </w:rPr>
      </w:pPr>
      <w:r w:rsidRPr="007937AC">
        <w:rPr>
          <w:rFonts w:eastAsia="Times New Roman" w:cs="Times New Roman"/>
          <w:iCs/>
          <w:strike/>
          <w:szCs w:val="24"/>
          <w:lang w:eastAsia="cs-CZ"/>
        </w:rPr>
        <w:t>(2)</w:t>
      </w:r>
      <w:r w:rsidRPr="007937AC">
        <w:rPr>
          <w:rFonts w:eastAsia="Times New Roman" w:cs="Times New Roman"/>
          <w:strike/>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14:paraId="01C1A146" w14:textId="3DA58D3A" w:rsidR="007937AC" w:rsidRPr="007937AC" w:rsidRDefault="007937AC" w:rsidP="007937AC">
      <w:pPr>
        <w:spacing w:before="100" w:beforeAutospacing="1" w:after="100" w:afterAutospacing="1"/>
        <w:rPr>
          <w:rFonts w:eastAsia="Times New Roman" w:cs="Times New Roman"/>
          <w:b/>
          <w:bCs/>
          <w:szCs w:val="24"/>
          <w:lang w:eastAsia="cs-CZ"/>
        </w:rPr>
      </w:pPr>
      <w:r w:rsidRPr="007937AC">
        <w:rPr>
          <w:rFonts w:eastAsia="Times New Roman" w:cs="Times New Roman"/>
          <w:b/>
          <w:bCs/>
          <w:szCs w:val="24"/>
          <w:lang w:eastAsia="cs-CZ"/>
        </w:rPr>
        <w:t>(2) Na přijímací řízení ke vzdělávání v</w:t>
      </w:r>
      <w:r>
        <w:rPr>
          <w:rFonts w:eastAsia="Times New Roman" w:cs="Times New Roman"/>
          <w:b/>
          <w:bCs/>
          <w:szCs w:val="24"/>
          <w:lang w:eastAsia="cs-CZ"/>
        </w:rPr>
        <w:t> </w:t>
      </w:r>
      <w:r w:rsidRPr="007937AC">
        <w:rPr>
          <w:rFonts w:eastAsia="Times New Roman" w:cs="Times New Roman"/>
          <w:b/>
          <w:bCs/>
          <w:szCs w:val="24"/>
          <w:lang w:eastAsia="cs-CZ"/>
        </w:rPr>
        <w:t>konzervatoři</w:t>
      </w:r>
      <w:r>
        <w:rPr>
          <w:rFonts w:eastAsia="Times New Roman" w:cs="Times New Roman"/>
          <w:b/>
          <w:bCs/>
          <w:szCs w:val="24"/>
          <w:lang w:eastAsia="cs-CZ"/>
        </w:rPr>
        <w:t xml:space="preserve"> </w:t>
      </w:r>
      <w:r w:rsidRPr="007937AC">
        <w:rPr>
          <w:rFonts w:eastAsia="Times New Roman" w:cs="Times New Roman"/>
          <w:b/>
          <w:bCs/>
          <w:szCs w:val="24"/>
          <w:lang w:eastAsia="cs-CZ"/>
        </w:rPr>
        <w:t>se použijí ustanovení upravující přijímací řízení</w:t>
      </w:r>
      <w:r>
        <w:rPr>
          <w:rFonts w:eastAsia="Times New Roman" w:cs="Times New Roman"/>
          <w:b/>
          <w:bCs/>
          <w:szCs w:val="24"/>
          <w:lang w:eastAsia="cs-CZ"/>
        </w:rPr>
        <w:t xml:space="preserve"> </w:t>
      </w:r>
      <w:r w:rsidRPr="007937AC">
        <w:rPr>
          <w:rFonts w:eastAsia="Times New Roman" w:cs="Times New Roman"/>
          <w:b/>
          <w:bCs/>
          <w:szCs w:val="24"/>
          <w:lang w:eastAsia="cs-CZ"/>
        </w:rPr>
        <w:t>do oborů středního vzdělání s</w:t>
      </w:r>
      <w:r>
        <w:rPr>
          <w:rFonts w:eastAsia="Times New Roman" w:cs="Times New Roman"/>
          <w:b/>
          <w:bCs/>
          <w:szCs w:val="24"/>
          <w:lang w:eastAsia="cs-CZ"/>
        </w:rPr>
        <w:t> </w:t>
      </w:r>
      <w:r w:rsidRPr="007937AC">
        <w:rPr>
          <w:rFonts w:eastAsia="Times New Roman" w:cs="Times New Roman"/>
          <w:b/>
          <w:bCs/>
          <w:szCs w:val="24"/>
          <w:lang w:eastAsia="cs-CZ"/>
        </w:rPr>
        <w:t>talentovou</w:t>
      </w:r>
      <w:r>
        <w:rPr>
          <w:rFonts w:eastAsia="Times New Roman" w:cs="Times New Roman"/>
          <w:b/>
          <w:bCs/>
          <w:szCs w:val="24"/>
          <w:lang w:eastAsia="cs-CZ"/>
        </w:rPr>
        <w:t xml:space="preserve"> </w:t>
      </w:r>
      <w:r w:rsidRPr="007937AC">
        <w:rPr>
          <w:rFonts w:eastAsia="Times New Roman" w:cs="Times New Roman"/>
          <w:b/>
          <w:bCs/>
          <w:szCs w:val="24"/>
          <w:lang w:eastAsia="cs-CZ"/>
        </w:rPr>
        <w:t>zkouškou.</w:t>
      </w:r>
    </w:p>
    <w:p w14:paraId="4581F8C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14:paraId="2632EDE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14:paraId="0ADD5C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14:paraId="69226F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14:paraId="690BA60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14:paraId="7EEE60D7"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Absolutorium v konzervatoři</w:t>
      </w:r>
    </w:p>
    <w:p w14:paraId="1A061E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14:paraId="77D3B5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14:paraId="0FE21E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14:paraId="70BD0E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14:paraId="1FE332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14:paraId="6A0D85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14:paraId="23B8C5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14:paraId="027379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14:paraId="231729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w:t>
      </w:r>
      <w:r w:rsidRPr="00CC593D">
        <w:rPr>
          <w:rFonts w:eastAsia="Times New Roman" w:cs="Times New Roman"/>
          <w:szCs w:val="24"/>
          <w:lang w:eastAsia="cs-CZ"/>
        </w:rPr>
        <w:lastRenderedPageBreak/>
        <w:t>zkušební komise. Nedodržení stanovené lhůty může v závažných případech předseda zkušební komise prominout.</w:t>
      </w:r>
    </w:p>
    <w:p w14:paraId="4A922E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14:paraId="6516C4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14:paraId="357A47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14:paraId="2F26A0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14:paraId="77F481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14:paraId="7A29B25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14:paraId="2CACCC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14:paraId="7C3938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14:paraId="3A4B8F4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14:paraId="7FC3B8E7"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14:paraId="129985A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14:paraId="26A85A51"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14:paraId="239D8D53"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14:paraId="6E436FF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14:paraId="2C2AFCC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14:paraId="0830DC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14:paraId="5577A70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14:paraId="6A50C25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14:paraId="373C5FE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14:paraId="22388BD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14:paraId="6E58BB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14:paraId="5D2875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14:paraId="74313A0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14:paraId="1F8BAF54"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14:paraId="4CD1F75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14:paraId="2E0BA0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14:paraId="0F162F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14:paraId="613543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14:paraId="537C0D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14:paraId="593013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14:paraId="245E33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14:paraId="4CE7752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14:paraId="6687090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Pokud splní podmínky přijímacího řízení více </w:t>
      </w:r>
      <w:proofErr w:type="gramStart"/>
      <w:r w:rsidRPr="00CC593D">
        <w:rPr>
          <w:rFonts w:eastAsia="Times New Roman" w:cs="Times New Roman"/>
          <w:szCs w:val="24"/>
          <w:lang w:eastAsia="cs-CZ"/>
        </w:rPr>
        <w:t>uchazečů,</w:t>
      </w:r>
      <w:proofErr w:type="gramEnd"/>
      <w:r w:rsidRPr="00CC593D">
        <w:rPr>
          <w:rFonts w:eastAsia="Times New Roman" w:cs="Times New Roman"/>
          <w:szCs w:val="24"/>
          <w:lang w:eastAsia="cs-CZ"/>
        </w:rPr>
        <w:t xml:space="preserve"> než kolik lze přijmout, rozhoduje jejich pořadí podle výsledku hodnocení přijímacího řízení.</w:t>
      </w:r>
    </w:p>
    <w:p w14:paraId="657134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14:paraId="42E66B2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14:paraId="1CAA8DB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14:paraId="560C772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14:paraId="374512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14:paraId="6FE95C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14:paraId="669126F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14:paraId="6990374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14:paraId="5CA59A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14:paraId="582216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14:paraId="2EBA6A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14:paraId="409E723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14:paraId="199064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14:paraId="536779C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14:paraId="43B7F5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14:paraId="035AB5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14:paraId="49DF29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14:paraId="1139A6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14:paraId="6BA959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14:paraId="5ACA2A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14:paraId="18DAD30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14:paraId="1DDE614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14:paraId="7745A6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14:paraId="460F473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14:paraId="532C071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Hodnocení výsledků vzdělávání studentů</w:t>
      </w:r>
    </w:p>
    <w:p w14:paraId="5B18A55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w:t>
      </w:r>
      <w:proofErr w:type="gramStart"/>
      <w:r w:rsidRPr="00CC593D">
        <w:rPr>
          <w:rFonts w:eastAsia="Times New Roman" w:cs="Times New Roman"/>
          <w:szCs w:val="24"/>
          <w:lang w:eastAsia="cs-CZ"/>
        </w:rPr>
        <w:t>učiva</w:t>
      </w:r>
      <w:proofErr w:type="gramEnd"/>
      <w:r w:rsidRPr="00CC593D">
        <w:rPr>
          <w:rFonts w:eastAsia="Times New Roman" w:cs="Times New Roman"/>
          <w:szCs w:val="24"/>
          <w:lang w:eastAsia="cs-CZ"/>
        </w:rPr>
        <w:t xml:space="preserve"> než předmětů se vydává studentovi potvrzení o jejich absolvování.</w:t>
      </w:r>
    </w:p>
    <w:p w14:paraId="5B8CE0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14:paraId="469A5B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14:paraId="2AC228B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14:paraId="75A1A82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14:paraId="55BC19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14:paraId="2C2B857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14:paraId="1CACF08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14:paraId="3193C5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14:paraId="0D01402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14:paraId="0406A6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14:paraId="0E334A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14:paraId="60BDEC6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14:paraId="712459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w:t>
      </w:r>
      <w:r w:rsidRPr="00CC593D">
        <w:rPr>
          <w:rFonts w:eastAsia="Times New Roman" w:cs="Times New Roman"/>
          <w:szCs w:val="24"/>
          <w:lang w:eastAsia="cs-CZ"/>
        </w:rPr>
        <w:lastRenderedPageBreak/>
        <w:t>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14:paraId="1A905B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14:paraId="2F048D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14:paraId="5CA40E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14:paraId="1CDD86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14:paraId="7989EF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14:paraId="3BAD00C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103</w:t>
      </w:r>
    </w:p>
    <w:p w14:paraId="7702F2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14:paraId="471C667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14:paraId="2794D0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14:paraId="130FD1D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14:paraId="60F0D015" w14:textId="682D69B9" w:rsidR="004B3D56" w:rsidRPr="00AE27DF" w:rsidRDefault="004B3D56" w:rsidP="00AE27DF">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(1)</w:t>
      </w:r>
      <w:r w:rsidRPr="00AE27DF">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w:t>
      </w:r>
      <w:r w:rsidR="00315936" w:rsidRPr="00AE27DF">
        <w:rPr>
          <w:rFonts w:eastAsia="Times New Roman" w:cs="Times New Roman"/>
          <w:szCs w:val="24"/>
          <w:lang w:eastAsia="cs-CZ"/>
        </w:rPr>
        <w:t xml:space="preserve">souhlasným stanoviskem </w:t>
      </w:r>
      <w:r w:rsidRPr="00AE27DF">
        <w:rPr>
          <w:rFonts w:eastAsia="Times New Roman" w:cs="Times New Roman"/>
          <w:szCs w:val="24"/>
          <w:lang w:eastAsia="cs-CZ"/>
        </w:rPr>
        <w:t xml:space="preserve">Ministerstva zdravotnictví a </w:t>
      </w:r>
      <w:r w:rsidRPr="00AE27DF">
        <w:rPr>
          <w:rFonts w:eastAsia="Times New Roman" w:cs="Times New Roman"/>
          <w:szCs w:val="24"/>
          <w:lang w:eastAsia="cs-CZ"/>
        </w:rPr>
        <w:lastRenderedPageBreak/>
        <w:t xml:space="preserve">v případě vzdělávacího programu v oblasti bezpečnostních služeb </w:t>
      </w:r>
      <w:r w:rsidR="00315936" w:rsidRPr="00AE27DF">
        <w:rPr>
          <w:rFonts w:eastAsia="Times New Roman" w:cs="Times New Roman"/>
          <w:szCs w:val="24"/>
          <w:lang w:eastAsia="cs-CZ"/>
        </w:rPr>
        <w:t xml:space="preserve">s předchozím souhlasným stanoviskem </w:t>
      </w:r>
      <w:r w:rsidRPr="00AE27DF">
        <w:rPr>
          <w:rFonts w:eastAsia="Times New Roman" w:cs="Times New Roman"/>
          <w:szCs w:val="24"/>
          <w:lang w:eastAsia="cs-CZ"/>
        </w:rPr>
        <w:t>Ministerstva vnitra a v případě vzdělávacího programu zaměřeného na přípravu k výkonu regulovaného povolání též s předchozím stanoviskem příslušného uznávacího orgánu</w:t>
      </w:r>
      <w:r w:rsidRPr="00AE27DF">
        <w:rPr>
          <w:rFonts w:eastAsia="Times New Roman" w:cs="Times New Roman"/>
          <w:szCs w:val="24"/>
          <w:vertAlign w:val="superscript"/>
          <w:lang w:eastAsia="cs-CZ"/>
        </w:rPr>
        <w:t>1</w:t>
      </w:r>
      <w:r w:rsidRPr="00AE27DF">
        <w:rPr>
          <w:rFonts w:eastAsia="Times New Roman" w:cs="Times New Roman"/>
          <w:szCs w:val="24"/>
          <w:lang w:eastAsia="cs-CZ"/>
        </w:rPr>
        <w:t xml:space="preserve">), </w:t>
      </w:r>
      <w:r w:rsidR="00315936" w:rsidRPr="00AE27DF">
        <w:rPr>
          <w:rFonts w:eastAsia="Times New Roman" w:cs="Times New Roman"/>
          <w:szCs w:val="24"/>
          <w:lang w:eastAsia="cs-CZ"/>
        </w:rPr>
        <w:t xml:space="preserve">že </w:t>
      </w:r>
      <w:r w:rsidRPr="00AE27DF">
        <w:rPr>
          <w:rFonts w:eastAsia="Times New Roman" w:cs="Times New Roman"/>
          <w:szCs w:val="24"/>
          <w:lang w:eastAsia="cs-CZ"/>
        </w:rPr>
        <w:t>absolventi budou připraveni odpovídajícím způsobem k výkonu tohoto povolání.</w:t>
      </w:r>
      <w:r w:rsidR="00315936" w:rsidRPr="00AE27DF">
        <w:rPr>
          <w:rFonts w:eastAsia="Times New Roman" w:cs="Times New Roman"/>
          <w:szCs w:val="24"/>
          <w:lang w:eastAsia="cs-CZ"/>
        </w:rPr>
        <w:t xml:space="preserve"> Ministerstvo zdravotnictví, Ministerstvo vnitra nebo příslušný uznávací orgán vydávají stanoviska podle věty první do 90 dnů ode dne, kdy jim byla žádost o stanovisko doručena.</w:t>
      </w:r>
    </w:p>
    <w:p w14:paraId="69D878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14:paraId="309FF2B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14:paraId="033056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14:paraId="707E4F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14:paraId="38B19D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14:paraId="10F691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vzdělávací program nesplňuje náležitosti uvedené v § 6 odst. 1,</w:t>
      </w:r>
    </w:p>
    <w:p w14:paraId="5E2878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14:paraId="519403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14:paraId="365D6D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14:paraId="393F5C3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14:paraId="4EC155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14:paraId="6A0310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14:paraId="129CB40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14:paraId="20B23201"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14:paraId="6F35073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14:paraId="60627A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14:paraId="3D13E8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14:paraId="3FD83F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14:paraId="661437B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14:paraId="30AA7A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14:paraId="1718B6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14:paraId="2A207F7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14:paraId="3BC7BBB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14:paraId="78787AF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14:paraId="41127E18" w14:textId="313DC622"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(1)</w:t>
      </w:r>
      <w:r w:rsidRPr="00AE27DF">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w:t>
      </w:r>
      <w:r w:rsidR="00A40676" w:rsidRPr="00AE27DF">
        <w:t>trvalého pobytu žadatele, v případě cizince podle místa pobytu, o</w:t>
      </w:r>
    </w:p>
    <w:p w14:paraId="7D7C3E4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14:paraId="226D0DCB"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14:paraId="4CB6F7FE" w14:textId="77777777" w:rsidR="00A40676" w:rsidRPr="00AE27DF" w:rsidRDefault="00A40676" w:rsidP="00CC593D">
      <w:pPr>
        <w:spacing w:before="100" w:beforeAutospacing="1" w:after="100" w:afterAutospacing="1"/>
        <w:rPr>
          <w:rFonts w:eastAsia="Times New Roman" w:cs="Times New Roman"/>
          <w:bCs/>
          <w:szCs w:val="24"/>
          <w:lang w:eastAsia="cs-CZ"/>
        </w:rPr>
      </w:pPr>
      <w:r w:rsidRPr="00AE27DF">
        <w:rPr>
          <w:bCs/>
        </w:rPr>
        <w:t>Nelze-li místní příslušnost krajského úřadu určit podle věty první, řídí se místem podání žádosti.</w:t>
      </w:r>
    </w:p>
    <w:p w14:paraId="22549D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14:paraId="232CC8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14:paraId="080BD2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14:paraId="489E78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doklad o obsahu a rozsahu vzdělávání absolvovaného v zahraniční škole,</w:t>
      </w:r>
    </w:p>
    <w:p w14:paraId="0288CE1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14:paraId="5557B74D" w14:textId="29E6DDB8"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14:paraId="211FE87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14:paraId="602689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14:paraId="4177E2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14:paraId="2F347C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14:paraId="0B8F9B5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14:paraId="1F47F8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14:paraId="271FDA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14:paraId="0C1836F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14:paraId="180190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14:paraId="0F133D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14:paraId="702B2D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14:paraId="438C6E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14:paraId="7D6D7E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14:paraId="6C8FC0F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14:paraId="61EAE4E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14:paraId="0B5C40AC"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14:paraId="6D29B649"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14:paraId="74430A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14:paraId="4AF1E87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14:paraId="3D6F936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14:paraId="7C772B3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Jazykové vzdělávání</w:t>
      </w:r>
    </w:p>
    <w:p w14:paraId="02C1B1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14:paraId="5BC071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14:paraId="00C939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14:paraId="42AFCF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14:paraId="6DCB4413"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14:paraId="29FF7B6C"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14:paraId="492EB5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14:paraId="1FE587C0"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14:paraId="43958F2A" w14:textId="77777777"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14:paraId="5BA223DC" w14:textId="77777777"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14:paraId="76469472"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(1) Vzdělávací hodina v zájmovém vzdělávání trvá 60 minut.</w:t>
      </w:r>
    </w:p>
    <w:p w14:paraId="0CB9DE57"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(2) Školní družina se organizačně člení na oddělení; členění ostatních školských zařízení pro zájmové vzdělávání stanoví ředitel.</w:t>
      </w:r>
    </w:p>
    <w:p w14:paraId="51936C12"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(3) Ministerstvo stanoví prováděcím právním předpisem nejnižší a nejvyšší počty dětí a žáků v oddělení školní družiny.</w:t>
      </w:r>
    </w:p>
    <w:p w14:paraId="1FA5DEC9"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 xml:space="preserve">(4)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w:t>
      </w:r>
      <w:r w:rsidRPr="00AC468D">
        <w:rPr>
          <w:rFonts w:eastAsia="Times New Roman" w:cs="Times New Roman"/>
          <w:szCs w:val="24"/>
          <w:lang w:eastAsia="cs-CZ"/>
        </w:rPr>
        <w:lastRenderedPageBreak/>
        <w:t>žáků za předpokladu, že toto zvýšení počtu není na újmu kvalitě zájmového vzdělávání ve školní družině a jsou splněny podmínky bezpečnosti a ochrany zdraví.</w:t>
      </w:r>
    </w:p>
    <w:p w14:paraId="39607C3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14:paraId="458B2B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14:paraId="070A9A20"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14:paraId="3CC77838"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14:paraId="4B5BD7D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14:paraId="1D73D7E7"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14:paraId="002E84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14:paraId="139906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14:paraId="70AD96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14:paraId="4E6790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14:paraId="762BD5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14:paraId="0AAB84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14:paraId="7117F6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14:paraId="3F6319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14:paraId="57D011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14:paraId="644C531D" w14:textId="18D4ADBE" w:rsidR="004B3D56" w:rsidRPr="00AE27DF"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jmenování předsedy zkušební maturitní komise; </w:t>
      </w:r>
      <w:r w:rsidRPr="00AE27DF">
        <w:rPr>
          <w:rFonts w:eastAsia="Times New Roman" w:cs="Times New Roman"/>
          <w:szCs w:val="24"/>
          <w:lang w:eastAsia="cs-CZ"/>
        </w:rPr>
        <w:t xml:space="preserve">předsedou </w:t>
      </w:r>
      <w:r w:rsidR="00DA0013" w:rsidRPr="00AE27DF">
        <w:rPr>
          <w:rFonts w:eastAsia="Times New Roman" w:cs="Times New Roman"/>
          <w:szCs w:val="24"/>
          <w:lang w:eastAsia="cs-CZ"/>
        </w:rPr>
        <w:t xml:space="preserve">je </w:t>
      </w:r>
      <w:r w:rsidRPr="00AE27DF">
        <w:rPr>
          <w:rFonts w:eastAsia="Times New Roman" w:cs="Times New Roman"/>
          <w:szCs w:val="24"/>
          <w:lang w:eastAsia="cs-CZ"/>
        </w:rPr>
        <w:t>ředitel školy nebo ředitelem pověřený pedagogický pracovník;</w:t>
      </w:r>
    </w:p>
    <w:p w14:paraId="5F1D6B35" w14:textId="77777777"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2.</w:t>
      </w:r>
      <w:r w:rsidRPr="00AE27DF">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14:paraId="06A6AAC5" w14:textId="4D8A65F6" w:rsidR="004B3D56" w:rsidRPr="00CC593D"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(4)</w:t>
      </w:r>
      <w:r w:rsidRPr="00AE27DF">
        <w:rPr>
          <w:rFonts w:eastAsia="Times New Roman" w:cs="Times New Roman"/>
          <w:szCs w:val="24"/>
          <w:lang w:eastAsia="cs-CZ"/>
        </w:rPr>
        <w:t xml:space="preserve"> Jednotlivá zkouška podle odstavce 2 písm. a) se koná ve škol</w:t>
      </w:r>
      <w:r w:rsidR="00AE27DF">
        <w:rPr>
          <w:rFonts w:eastAsia="Times New Roman" w:cs="Times New Roman"/>
          <w:szCs w:val="24"/>
          <w:lang w:eastAsia="cs-CZ"/>
        </w:rPr>
        <w:t xml:space="preserve">e </w:t>
      </w:r>
      <w:r w:rsidR="00DA0013" w:rsidRPr="00AE27DF">
        <w:t>nebo v místě, které</w:t>
      </w:r>
      <w:r w:rsidR="00DA0013" w:rsidRPr="00AE27DF">
        <w:rPr>
          <w:rFonts w:eastAsia="Times New Roman" w:cs="Times New Roman"/>
          <w:szCs w:val="24"/>
          <w:lang w:eastAsia="cs-CZ"/>
        </w:rPr>
        <w:t xml:space="preserve"> </w:t>
      </w:r>
      <w:r w:rsidRPr="00AE27DF">
        <w:rPr>
          <w:rFonts w:eastAsia="Times New Roman" w:cs="Times New Roman"/>
          <w:szCs w:val="24"/>
          <w:lang w:eastAsia="cs-CZ"/>
        </w:rPr>
        <w:t>určí Centrum. Před konáním jednotlivé zkoušky je uchazeč povinen prokázat se řediteli školy</w:t>
      </w:r>
      <w:r w:rsidR="00DA0013" w:rsidRPr="00AE27DF">
        <w:rPr>
          <w:rFonts w:eastAsia="Times New Roman" w:cs="Times New Roman"/>
          <w:szCs w:val="24"/>
          <w:lang w:eastAsia="cs-CZ"/>
        </w:rPr>
        <w:t xml:space="preserve"> </w:t>
      </w:r>
      <w:r w:rsidR="00DA0013" w:rsidRPr="00AE27DF">
        <w:t>nebo, nekoná-li se zkouška ve škole, zadavateli</w:t>
      </w:r>
      <w:r w:rsidRPr="00AE27DF">
        <w:rPr>
          <w:rFonts w:eastAsia="Times New Roman" w:cs="Times New Roman"/>
          <w:szCs w:val="24"/>
          <w:lang w:eastAsia="cs-CZ"/>
        </w:rPr>
        <w:t xml:space="preserve"> průkazem totožnosti</w:t>
      </w:r>
      <w:r w:rsidRPr="00CC593D">
        <w:rPr>
          <w:rFonts w:eastAsia="Times New Roman" w:cs="Times New Roman"/>
          <w:szCs w:val="24"/>
          <w:lang w:eastAsia="cs-CZ"/>
        </w:rPr>
        <w:t xml:space="preserve"> opatřeným fotografií. Nepředložení průkazu totožnosti nebo důvodné pochybnosti o totožnosti uchazeče, který jej předkládá, mohou být důvodem pro nepřipuštění uchazeče ke zkoušce.</w:t>
      </w:r>
    </w:p>
    <w:p w14:paraId="42F20B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14:paraId="5AA58A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14:paraId="1BC81F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14:paraId="677C66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14:paraId="2A796762"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14:paraId="0E7FE5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14:paraId="5BA69D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14:paraId="21FC11B3"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14:paraId="5E3FD2AC"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Uznávání dalšího vzdělání a částečného vzdělání</w:t>
      </w:r>
    </w:p>
    <w:p w14:paraId="5181F7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14:paraId="0209CC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14:paraId="4CFDD978"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14:paraId="418CBB85"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14:paraId="4F02AF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14:paraId="351418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14:paraId="5EF8B2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w:t>
      </w:r>
      <w:proofErr w:type="gramStart"/>
      <w:r w:rsidRPr="00CC593D">
        <w:rPr>
          <w:rFonts w:eastAsia="Times New Roman" w:cs="Times New Roman"/>
          <w:szCs w:val="24"/>
          <w:lang w:eastAsia="cs-CZ"/>
        </w:rPr>
        <w:t>rámci</w:t>
      </w:r>
      <w:proofErr w:type="gramEnd"/>
      <w:r w:rsidRPr="00CC593D">
        <w:rPr>
          <w:rFonts w:eastAsia="Times New Roman" w:cs="Times New Roman"/>
          <w:szCs w:val="24"/>
          <w:lang w:eastAsia="cs-CZ"/>
        </w:rPr>
        <w:t xml:space="preserve">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14:paraId="05E21AB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14:paraId="4E271E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14:paraId="4DD23C9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14:paraId="156ADB66"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14:paraId="3F6FA5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14:paraId="392E25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14:paraId="3A560A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14:paraId="11E5EB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14:paraId="3C8CDD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14:paraId="0324B2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předpisů,</w:t>
      </w:r>
      <w:r w:rsidRPr="00CC593D">
        <w:rPr>
          <w:rFonts w:eastAsia="Times New Roman" w:cs="Times New Roman"/>
          <w:szCs w:val="24"/>
          <w:vertAlign w:val="superscript"/>
          <w:lang w:eastAsia="cs-CZ"/>
        </w:rPr>
        <w:t>27</w:t>
      </w:r>
      <w:r w:rsidRPr="00CC593D">
        <w:rPr>
          <w:rFonts w:eastAsia="Times New Roman" w:cs="Times New Roman"/>
          <w:szCs w:val="24"/>
          <w:lang w:eastAsia="cs-CZ"/>
        </w:rPr>
        <w:t xml:space="preserve">) další vzdělávání pro výkon zdravotnických povolání se uskutečňuje podle zvláštních právních předpisů v působnosti </w:t>
      </w:r>
      <w:proofErr w:type="gramStart"/>
      <w:r w:rsidRPr="00CC593D">
        <w:rPr>
          <w:rFonts w:eastAsia="Times New Roman" w:cs="Times New Roman"/>
          <w:szCs w:val="24"/>
          <w:lang w:eastAsia="cs-CZ"/>
        </w:rPr>
        <w:t>Ministerstva</w:t>
      </w:r>
      <w:proofErr w:type="gramEnd"/>
      <w:r w:rsidRPr="00CC593D">
        <w:rPr>
          <w:rFonts w:eastAsia="Times New Roman" w:cs="Times New Roman"/>
          <w:szCs w:val="24"/>
          <w:lang w:eastAsia="cs-CZ"/>
        </w:rPr>
        <w:t xml:space="preserve">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14:paraId="31DE9E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14:paraId="4464FB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14:paraId="711FD7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14:paraId="6DA6D7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14:paraId="34A03F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14:paraId="02A4BD6D"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14:paraId="0503BFC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14:paraId="7BE15CE8"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14:paraId="0FB62DC8"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Zařízení pro další vzdělávání pedagogických pracovníků</w:t>
      </w:r>
    </w:p>
    <w:p w14:paraId="5B06FF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14:paraId="368244D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14:paraId="3E983EE1"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14:paraId="71B115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14:paraId="31A03D6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14:paraId="6B60D0A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14:paraId="7C31FC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14:paraId="24B82B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14:paraId="485986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14:paraId="2D7DDD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14:paraId="509A8C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14:paraId="540D923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14:paraId="27B0631D"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14:paraId="34D71C6A"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14:paraId="3B69CFE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14:paraId="655A5A2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14:paraId="5641D765"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 zařízeních školního stravování se uskutečňuje školní stravování dětí, žáků a studentů v době jejich pobytu ve škole, ve školském zařízení podle § 117 odst. 1 písm. b) a c) a ve školských </w:t>
      </w:r>
      <w:r w:rsidRPr="00CC593D">
        <w:rPr>
          <w:rFonts w:eastAsia="Times New Roman" w:cs="Times New Roman"/>
          <w:szCs w:val="24"/>
          <w:lang w:eastAsia="cs-CZ"/>
        </w:rPr>
        <w:lastRenderedPageBreak/>
        <w:t>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14:paraId="36F12B3D" w14:textId="77777777" w:rsidR="00F73C3D" w:rsidRPr="00AE27DF" w:rsidRDefault="00F73C3D" w:rsidP="00AE27DF">
      <w:pPr>
        <w:spacing w:before="100" w:beforeAutospacing="1" w:after="100" w:afterAutospacing="1"/>
        <w:jc w:val="center"/>
        <w:rPr>
          <w:rFonts w:eastAsia="Times New Roman" w:cs="Times New Roman"/>
          <w:szCs w:val="24"/>
          <w:lang w:eastAsia="cs-CZ"/>
        </w:rPr>
      </w:pPr>
      <w:r w:rsidRPr="00AE27DF">
        <w:rPr>
          <w:rFonts w:eastAsia="Times New Roman" w:cs="Times New Roman"/>
          <w:szCs w:val="24"/>
          <w:lang w:eastAsia="cs-CZ"/>
        </w:rPr>
        <w:t>§ 119a</w:t>
      </w:r>
    </w:p>
    <w:p w14:paraId="5D148C10" w14:textId="77777777" w:rsidR="00F73C3D" w:rsidRPr="00AE27DF" w:rsidRDefault="00F73C3D" w:rsidP="00AE27DF">
      <w:pPr>
        <w:spacing w:before="100" w:beforeAutospacing="1" w:after="100" w:afterAutospacing="1"/>
        <w:jc w:val="center"/>
        <w:rPr>
          <w:rFonts w:eastAsia="Times New Roman" w:cs="Times New Roman"/>
          <w:b/>
          <w:bCs/>
          <w:szCs w:val="24"/>
          <w:lang w:eastAsia="cs-CZ"/>
        </w:rPr>
      </w:pPr>
      <w:r w:rsidRPr="00AE27DF">
        <w:rPr>
          <w:rFonts w:eastAsia="Times New Roman" w:cs="Times New Roman"/>
          <w:b/>
          <w:bCs/>
          <w:szCs w:val="24"/>
          <w:lang w:eastAsia="cs-CZ"/>
        </w:rPr>
        <w:t>Výdejna lesní mateřské školy</w:t>
      </w:r>
    </w:p>
    <w:p w14:paraId="784E37E5" w14:textId="77777777" w:rsidR="00F73C3D" w:rsidRPr="00AE27DF" w:rsidRDefault="00F73C3D"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(1) Výdejna lesní mateřské školy je typem zařízení školního stravování, které může zajišťovat školní stravování pouze pro děti lesní mateřské školy.</w:t>
      </w:r>
    </w:p>
    <w:p w14:paraId="6BC35695" w14:textId="77777777" w:rsidR="00F73C3D" w:rsidRPr="00AE27DF" w:rsidRDefault="00F73C3D"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(2) Výdejnu lesní mateřské školy může zřídit pouze právnická osoba vykonávající činnost lesní mateřské školy.</w:t>
      </w:r>
    </w:p>
    <w:p w14:paraId="3FDD7ED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14:paraId="2F583A4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14:paraId="66BF86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14:paraId="5CA7746E"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14:paraId="1F2A8D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sidRPr="00105EBD">
        <w:rPr>
          <w:rFonts w:eastAsia="Times New Roman" w:cs="Times New Roman"/>
          <w:szCs w:val="24"/>
          <w:lang w:eastAsia="cs-CZ"/>
        </w:rPr>
        <w:t>vzdělávání a školských</w:t>
      </w:r>
      <w:r w:rsidR="00EE26D5">
        <w:rPr>
          <w:rFonts w:eastAsia="Times New Roman" w:cs="Times New Roman"/>
          <w:b/>
          <w:szCs w:val="24"/>
          <w:lang w:eastAsia="cs-CZ"/>
        </w:rPr>
        <w:t xml:space="preserve"> </w:t>
      </w:r>
      <w:r w:rsidRPr="00CC593D">
        <w:rPr>
          <w:rFonts w:eastAsia="Times New Roman" w:cs="Times New Roman"/>
          <w:szCs w:val="24"/>
          <w:lang w:eastAsia="cs-CZ"/>
        </w:rPr>
        <w:t xml:space="preserve">služeb, nebo ukončení umístění, o podmínkách, za nichž lze </w:t>
      </w:r>
      <w:r w:rsidR="00EE26D5" w:rsidRPr="00105EBD">
        <w:rPr>
          <w:rFonts w:eastAsia="Times New Roman" w:cs="Times New Roman"/>
          <w:szCs w:val="24"/>
          <w:lang w:eastAsia="cs-CZ"/>
        </w:rPr>
        <w:t>vzdělávání a</w:t>
      </w:r>
      <w:r w:rsidR="00EE26D5">
        <w:rPr>
          <w:rFonts w:eastAsia="Times New Roman" w:cs="Times New Roman"/>
          <w:b/>
          <w:szCs w:val="24"/>
          <w:lang w:eastAsia="cs-CZ"/>
        </w:rPr>
        <w:t xml:space="preserve">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14:paraId="3E7DBD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14:paraId="78D77D4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14:paraId="7DEE8986"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14:paraId="431ECD72"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14:paraId="0FBC5A52"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14:paraId="47E1AF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14:paraId="3810753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14:paraId="6A6EC7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14:paraId="36DB182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14:paraId="0E39989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14:paraId="529F69DD"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14:paraId="48AD260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14:paraId="359936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14:paraId="51DC43F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14:paraId="0A2915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14:paraId="652512BB" w14:textId="43D24811"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w:t>
      </w:r>
      <w:r w:rsidR="007759F3">
        <w:rPr>
          <w:rFonts w:eastAsia="Times New Roman" w:cs="Times New Roman"/>
          <w:szCs w:val="24"/>
          <w:lang w:eastAsia="cs-CZ"/>
        </w:rPr>
        <w:t xml:space="preserve"> </w:t>
      </w:r>
      <w:r w:rsidR="007759F3" w:rsidRPr="007759F3">
        <w:rPr>
          <w:rFonts w:eastAsia="Times New Roman" w:cs="Times New Roman"/>
          <w:b/>
          <w:bCs/>
          <w:szCs w:val="24"/>
          <w:lang w:eastAsia="cs-CZ"/>
        </w:rPr>
        <w:t>za poskytování předškolního vzdělávání a zájmového vzdělávání ve školní družině a školním klubu zřizovatel a v ostatních případech</w:t>
      </w:r>
      <w:r w:rsidRPr="00CC593D">
        <w:rPr>
          <w:rFonts w:eastAsia="Times New Roman" w:cs="Times New Roman"/>
          <w:szCs w:val="24"/>
          <w:lang w:eastAsia="cs-CZ"/>
        </w:rPr>
        <w:t xml:space="preserve">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14:paraId="5A4C857F"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14:paraId="44AA32C0"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14:paraId="5069D2E1"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14:paraId="06CBE77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14:paraId="577C99E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14:paraId="6227FC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14:paraId="3315F5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14:paraId="6C80E2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14:paraId="27727B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14:paraId="6DEB125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14:paraId="6E2B23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14:paraId="07F1E04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14:paraId="6534BBC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14:paraId="3315D5C2"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14:paraId="67B639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14:paraId="54DB4F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Školská právnická osoba zřizovaná společně více zřizovateli se zřizuje zřizovatelskou smlouvou.</w:t>
      </w:r>
    </w:p>
    <w:p w14:paraId="7C8456A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14:paraId="7BFE31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14:paraId="61CBF7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14:paraId="68ED56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14:paraId="742D70F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14:paraId="0E5348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14:paraId="2C05238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14:paraId="5C3157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14:paraId="6BFB5D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14:paraId="2541E9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14:paraId="6CA411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14:paraId="6D396F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14:paraId="4F68EDA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14:paraId="0772D19B"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14:paraId="5ADFCC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14:paraId="56C55A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14:paraId="6C3233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Školská právnická osoba se zrušuje</w:t>
      </w:r>
    </w:p>
    <w:p w14:paraId="5CFE94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14:paraId="2D8128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14:paraId="4EFFA3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14:paraId="402743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14:paraId="3D49805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14:paraId="47CCBB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14:paraId="1445FF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14:paraId="5C7240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14:paraId="261976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14:paraId="39E8E2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14:paraId="363B4F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14:paraId="1C5704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14:paraId="515070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14:paraId="15E5C3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14:paraId="2A9C6A6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14:paraId="4DAB7CD6"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Rozdělení, sloučení a splynutí školské právnické osoby</w:t>
      </w:r>
    </w:p>
    <w:p w14:paraId="46E102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14:paraId="411C2E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14:paraId="713344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14:paraId="56D5A6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14:paraId="5D5201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14:paraId="2E0E4F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14:paraId="76118576"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14:paraId="193A05FE"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14:paraId="62049A2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w:t>
      </w:r>
      <w:proofErr w:type="gramStart"/>
      <w:r w:rsidRPr="00CC593D">
        <w:rPr>
          <w:rFonts w:eastAsia="Times New Roman" w:cs="Times New Roman"/>
          <w:szCs w:val="24"/>
          <w:lang w:eastAsia="cs-CZ"/>
        </w:rPr>
        <w:t>75b</w:t>
      </w:r>
      <w:proofErr w:type="gramEnd"/>
      <w:r w:rsidRPr="00CC593D">
        <w:rPr>
          <w:rFonts w:eastAsia="Times New Roman" w:cs="Times New Roman"/>
          <w:szCs w:val="24"/>
          <w:lang w:eastAsia="cs-CZ"/>
        </w:rPr>
        <w:t xml:space="preserve"> obchodního zákoníku, nestanoví-li tento zákon jinak.</w:t>
      </w:r>
    </w:p>
    <w:p w14:paraId="659A521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14:paraId="6C4CDF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14:paraId="5C30B1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14:paraId="5327920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w:t>
      </w:r>
      <w:r w:rsidRPr="00CC593D">
        <w:rPr>
          <w:rFonts w:eastAsia="Times New Roman" w:cs="Times New Roman"/>
          <w:szCs w:val="24"/>
          <w:lang w:eastAsia="cs-CZ"/>
        </w:rPr>
        <w:lastRenderedPageBreak/>
        <w:t>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14:paraId="30197C0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14:paraId="5CB79A1D"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14:paraId="0AA043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14:paraId="414EF2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14:paraId="0CBE78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14:paraId="022796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14:paraId="43B371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14:paraId="56271DD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14:paraId="35B1AD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14:paraId="7C47EE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14:paraId="6E95F2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14:paraId="099558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14:paraId="4162780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14:paraId="79A270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14:paraId="67C538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14:paraId="1427A19E"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14:paraId="4F6FF939"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14:paraId="15B8DC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14:paraId="6FFD1B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14:paraId="5C21EAF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14:paraId="1C40A455"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14:paraId="76ED22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14:paraId="024215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14:paraId="3C3B5D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14:paraId="4C91A9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14:paraId="0B29F8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14:paraId="642A5B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14:paraId="480936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předkládá radě návrh vnitřního mzdového předpisu a organizačního řádu školské právnické osoby,</w:t>
      </w:r>
    </w:p>
    <w:p w14:paraId="247339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14:paraId="7371AD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14:paraId="6B267F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se účastní jednání rady s hlasem poradním.</w:t>
      </w:r>
    </w:p>
    <w:p w14:paraId="3EE4D1E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14:paraId="6B54EC45"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14:paraId="33F908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14:paraId="73B8C32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14:paraId="1223BD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14:paraId="0019A9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14:paraId="738ED3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14:paraId="494909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14:paraId="11F856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14:paraId="7F2A9E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14:paraId="211EEC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14:paraId="3A6753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14:paraId="28FFAA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14:paraId="733992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14:paraId="02B34B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14:paraId="335E509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nabýt nebo převést vlastnické právo k movitým věcem, jejichž cena je vyšší než </w:t>
      </w:r>
      <w:proofErr w:type="spellStart"/>
      <w:r w:rsidRPr="00CC593D">
        <w:rPr>
          <w:rFonts w:eastAsia="Times New Roman" w:cs="Times New Roman"/>
          <w:szCs w:val="24"/>
          <w:lang w:eastAsia="cs-CZ"/>
        </w:rPr>
        <w:t>dvacetipětinásobek</w:t>
      </w:r>
      <w:proofErr w:type="spellEnd"/>
      <w:r w:rsidRPr="00CC593D">
        <w:rPr>
          <w:rFonts w:eastAsia="Times New Roman" w:cs="Times New Roman"/>
          <w:szCs w:val="24"/>
          <w:lang w:eastAsia="cs-CZ"/>
        </w:rPr>
        <w:t xml:space="preserve">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14:paraId="4446F1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14:paraId="70A8A6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14:paraId="10F66D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14:paraId="58C183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14:paraId="12E19D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14:paraId="745214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14:paraId="0BF0D3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14:paraId="30FCD8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14:paraId="6F057D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14:paraId="40AC21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14:paraId="268CB2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14:paraId="7E9DB59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14:paraId="034CDC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14:paraId="36A258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14:paraId="0D2FE3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14:paraId="013868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14:paraId="6C1CCB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14:paraId="27AB10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Členové rady mohou ze svého středu zvolit místopředsedu, který zastupuje předsedu v době jeho nepřítomnosti.</w:t>
      </w:r>
    </w:p>
    <w:p w14:paraId="68A043D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14:paraId="67583A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14:paraId="3EDB13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14:paraId="757808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14:paraId="18E780AF"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14:paraId="044079A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14:paraId="388747AB"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14:paraId="38D542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14:paraId="686D26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14:paraId="3E7AE7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finanční prostředky z rozpočtů územních samosprávných celků,</w:t>
      </w:r>
    </w:p>
    <w:p w14:paraId="0C085E5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14:paraId="381758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14:paraId="72A99D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14:paraId="700E1F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14:paraId="68E07B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w:t>
      </w:r>
      <w:proofErr w:type="gramStart"/>
      <w:r w:rsidRPr="00CC593D">
        <w:rPr>
          <w:rFonts w:eastAsia="Times New Roman" w:cs="Times New Roman"/>
          <w:szCs w:val="24"/>
          <w:lang w:eastAsia="cs-CZ"/>
        </w:rPr>
        <w:t>základě</w:t>
      </w:r>
      <w:proofErr w:type="gramEnd"/>
      <w:r w:rsidRPr="00CC593D">
        <w:rPr>
          <w:rFonts w:eastAsia="Times New Roman" w:cs="Times New Roman"/>
          <w:szCs w:val="24"/>
          <w:lang w:eastAsia="cs-CZ"/>
        </w:rPr>
        <w:t xml:space="preserve"> kterých jsou České republice svěřeny peněžní prostředky z finančního mechanismu Evropského hospodářského prostoru, z finančního mechanismu Norska a programu švýcarsko-české spolupráce,</w:t>
      </w:r>
    </w:p>
    <w:p w14:paraId="0700A5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14:paraId="3ECC64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14:paraId="423061A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14:paraId="551ECCF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14:paraId="19A9C0ED"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14:paraId="205B09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14:paraId="5F8795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14:paraId="6F725228"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14:paraId="0FC6C9F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14:paraId="583DA3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14:paraId="4FC872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w:t>
      </w:r>
      <w:r w:rsidRPr="00CC593D">
        <w:rPr>
          <w:rFonts w:eastAsia="Times New Roman" w:cs="Times New Roman"/>
          <w:szCs w:val="24"/>
          <w:lang w:eastAsia="cs-CZ"/>
        </w:rPr>
        <w:lastRenderedPageBreak/>
        <w:t>Doplňková činnost nesmí být provozována způsobem, který by omezoval hlavní činnost školské právnické osoby nebo ohrožoval její kvalitu, rozsah a dostupnost.</w:t>
      </w:r>
    </w:p>
    <w:p w14:paraId="57E174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14:paraId="7F3B9A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14:paraId="2C9AE0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14:paraId="4CB3A80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14:paraId="234317A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14:paraId="5FEE16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nesmí</w:t>
      </w:r>
    </w:p>
    <w:p w14:paraId="4BD7F6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14:paraId="370847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14:paraId="53BABB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14:paraId="3DB867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14:paraId="666A94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14:paraId="21D19B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14:paraId="014358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14:paraId="0F957C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w:t>
      </w:r>
      <w:r w:rsidRPr="00DA0013">
        <w:rPr>
          <w:rFonts w:eastAsia="Times New Roman" w:cs="Times New Roman"/>
          <w:strike/>
          <w:szCs w:val="24"/>
          <w:lang w:eastAsia="cs-CZ"/>
        </w:rPr>
        <w:t xml:space="preserve">§ 30 odst. 4 </w:t>
      </w:r>
      <w:r w:rsidR="00DA0013" w:rsidRPr="00DA0013">
        <w:rPr>
          <w:b/>
        </w:rPr>
        <w:t>§ 30 odst. 5</w:t>
      </w:r>
      <w:r w:rsidR="00DA0013">
        <w:rPr>
          <w:b/>
        </w:rPr>
        <w:t xml:space="preserve"> </w:t>
      </w:r>
      <w:r w:rsidRPr="00CC593D">
        <w:rPr>
          <w:rFonts w:eastAsia="Times New Roman" w:cs="Times New Roman"/>
          <w:szCs w:val="24"/>
          <w:lang w:eastAsia="cs-CZ"/>
        </w:rPr>
        <w:t>a ocenění podle § 31 odst. 1.</w:t>
      </w:r>
    </w:p>
    <w:p w14:paraId="74D5566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14:paraId="3760529F"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14:paraId="054E6B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14:paraId="2C8335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14:paraId="40A0F8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14:paraId="7A61C1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14:paraId="133C4E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14:paraId="0B97F5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14:paraId="5FB69D71"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14:paraId="7BC2D93B"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14:paraId="7D149CD3" w14:textId="17FB5CF0"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w:t>
      </w:r>
      <w:r w:rsidR="00081DDC" w:rsidRPr="00081DDC">
        <w:rPr>
          <w:rFonts w:eastAsia="Times New Roman" w:cs="Times New Roman"/>
          <w:b/>
          <w:bCs/>
          <w:szCs w:val="24"/>
          <w:lang w:eastAsia="cs-CZ"/>
        </w:rPr>
        <w:t>ve výši 1 %</w:t>
      </w:r>
      <w:r w:rsidR="00081DDC">
        <w:rPr>
          <w:rFonts w:eastAsia="Times New Roman" w:cs="Times New Roman"/>
          <w:szCs w:val="24"/>
          <w:lang w:eastAsia="cs-CZ"/>
        </w:rPr>
        <w:t xml:space="preserve"> </w:t>
      </w:r>
      <w:r w:rsidRPr="00CC593D">
        <w:rPr>
          <w:rFonts w:eastAsia="Times New Roman" w:cs="Times New Roman"/>
          <w:szCs w:val="24"/>
          <w:lang w:eastAsia="cs-CZ"/>
        </w:rPr>
        <w:t>z ročního objemu výdajů zúčtovaných na platy a náhrady platů, popřípadě na mzdy a náhrady mezd a na odměny za pracovní pohotovost, na odměny a ostatní plnění za vykonávanou práci.</w:t>
      </w:r>
      <w:r w:rsidR="00462D71">
        <w:rPr>
          <w:rFonts w:eastAsia="Times New Roman" w:cs="Times New Roman"/>
          <w:szCs w:val="24"/>
          <w:lang w:eastAsia="cs-CZ"/>
        </w:rPr>
        <w:t xml:space="preserve"> </w:t>
      </w:r>
      <w:r w:rsidR="00462D71" w:rsidRPr="00462D71">
        <w:rPr>
          <w:rFonts w:eastAsia="Times New Roman" w:cs="Times New Roman"/>
          <w:b/>
          <w:bCs/>
          <w:szCs w:val="24"/>
          <w:lang w:eastAsia="cs-CZ"/>
        </w:rPr>
        <w:t>Nejméně 50 % ze základního přídělu podle věty první se použije na příspěvky na produkty spoření na stáří zaměstnanců, které jsou osvobozeny od daně z příjmů fyzických osob.</w:t>
      </w:r>
    </w:p>
    <w:p w14:paraId="1AD136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14:paraId="671828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14:paraId="24E9B7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14:paraId="353FBB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14:paraId="6914A6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w:t>
      </w:r>
      <w:r w:rsidRPr="00CC593D">
        <w:rPr>
          <w:rFonts w:eastAsia="Times New Roman" w:cs="Times New Roman"/>
          <w:szCs w:val="24"/>
          <w:lang w:eastAsia="cs-CZ"/>
        </w:rPr>
        <w:lastRenderedPageBreak/>
        <w:t>právnických osob, jejího vystoupení či vyloučení ze sdružení, a v případě ukončení smlouvy o sdružení.</w:t>
      </w:r>
    </w:p>
    <w:p w14:paraId="5851CAF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14:paraId="54E35F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14:paraId="31E337C0" w14:textId="77777777" w:rsidR="004B3D56"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lang w:eastAsia="cs-CZ"/>
        </w:rPr>
        <w:t>(9)</w:t>
      </w:r>
      <w:r w:rsidRPr="00462D71">
        <w:rPr>
          <w:rFonts w:eastAsia="Times New Roman" w:cs="Times New Roman"/>
          <w:strike/>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462D71">
        <w:rPr>
          <w:rFonts w:eastAsia="Times New Roman" w:cs="Times New Roman"/>
          <w:strike/>
          <w:szCs w:val="24"/>
          <w:vertAlign w:val="superscript"/>
          <w:lang w:eastAsia="cs-CZ"/>
        </w:rPr>
        <w:t>33</w:t>
      </w:r>
      <w:r w:rsidRPr="00462D71">
        <w:rPr>
          <w:rFonts w:eastAsia="Times New Roman" w:cs="Times New Roman"/>
          <w:strike/>
          <w:szCs w:val="24"/>
          <w:lang w:eastAsia="cs-CZ"/>
        </w:rPr>
        <w:t>)</w:t>
      </w:r>
    </w:p>
    <w:p w14:paraId="2F0556BB" w14:textId="0566776B" w:rsidR="00462D71" w:rsidRDefault="00462D71" w:rsidP="00CC593D">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(9) Zdrojem fondu kulturních a sociálních potřeb jsou i splátky zápůjček poskytnutých z fondu kulturních a sociálních potřeb, náhrada škod a pojistná plnění od pojišťovny vztahující se k majetku pořízenému z fondu kulturních a sociálních potřeb a peněžní dary poskytnuté do fondu kulturních a sociálních potřeb.</w:t>
      </w:r>
    </w:p>
    <w:p w14:paraId="04725767" w14:textId="77777777"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(10) Použití fondu kulturních a sociálních potřeb stanoví právní předpis, kolektivní smlouva, kolektivní dohoda nebo vnitřní předpis.</w:t>
      </w:r>
    </w:p>
    <w:p w14:paraId="65285E59" w14:textId="731E643B" w:rsidR="00462D71" w:rsidRPr="00462D71" w:rsidRDefault="00462D71" w:rsidP="00462D71">
      <w:pPr>
        <w:spacing w:before="100" w:beforeAutospacing="1" w:after="100" w:afterAutospacing="1"/>
        <w:rPr>
          <w:rFonts w:eastAsia="Times New Roman" w:cs="Times New Roman"/>
          <w:b/>
          <w:bCs/>
          <w:szCs w:val="24"/>
          <w:lang w:eastAsia="cs-CZ"/>
        </w:rPr>
      </w:pPr>
      <w:r w:rsidRPr="00462D71">
        <w:rPr>
          <w:rFonts w:eastAsia="Times New Roman" w:cs="Times New Roman"/>
          <w:b/>
          <w:bCs/>
          <w:szCs w:val="24"/>
          <w:lang w:eastAsia="cs-CZ"/>
        </w:rPr>
        <w:t>(11) Na plnění z fondu kulturních a sociálních potřeb není právní nárok.</w:t>
      </w:r>
    </w:p>
    <w:p w14:paraId="74DE8CE0"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14:paraId="18CF5C32"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14:paraId="6610B6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14:paraId="2A36C351"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14:paraId="11EFBA58"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14:paraId="34CC73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14:paraId="22694C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14:paraId="3C991A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14:paraId="58A4E08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14:paraId="4846FA54"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14:paraId="65FE4D7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14:paraId="67EDDB97"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14:paraId="2B0E0D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Školský rejstřík je veřejný seznam, který obsahuje</w:t>
      </w:r>
    </w:p>
    <w:p w14:paraId="551AFD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rejstřík škol a školských zařízení,</w:t>
      </w:r>
    </w:p>
    <w:p w14:paraId="07779A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14:paraId="1272E5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14:paraId="5CD789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14:paraId="53D5AC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14:paraId="474721BC"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14:paraId="0EE5F97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14:paraId="27A05812"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14:paraId="4D5F7E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14:paraId="638339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14:paraId="3C336CA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14:paraId="1BDCD97B"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14:paraId="028FF2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14:paraId="676019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14:paraId="6CB379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14:paraId="3C49B27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144</w:t>
      </w:r>
    </w:p>
    <w:p w14:paraId="724F6BB2"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Údaje v rejstříku škol a školských zařízení</w:t>
      </w:r>
    </w:p>
    <w:p w14:paraId="6BE372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14:paraId="0FBC608A" w14:textId="77777777"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a)</w:t>
      </w:r>
      <w:r w:rsidRPr="00AE27DF">
        <w:rPr>
          <w:rFonts w:eastAsia="Times New Roman" w:cs="Times New Roman"/>
          <w:szCs w:val="24"/>
          <w:lang w:eastAsia="cs-CZ"/>
        </w:rPr>
        <w:t xml:space="preserve"> druh školy nebo druh a typ školského zařízení a jejich resortní identifikátor,</w:t>
      </w:r>
      <w:r w:rsidR="000E5589" w:rsidRPr="00AE27DF">
        <w:rPr>
          <w:rFonts w:eastAsia="Times New Roman" w:cs="Times New Roman"/>
          <w:szCs w:val="24"/>
          <w:lang w:eastAsia="cs-CZ"/>
        </w:rPr>
        <w:t xml:space="preserve"> </w:t>
      </w:r>
      <w:r w:rsidR="000E5589" w:rsidRPr="00AE27DF">
        <w:t>v případě mateřské školy údaj, zda jde o lesní mateřskou školu, v případě zařízení školního stravování údaj, zda jde o výdejnu lesní mateřské školy,</w:t>
      </w:r>
    </w:p>
    <w:p w14:paraId="48D046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14:paraId="7929C710" w14:textId="25F0965F"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14:paraId="52C6B5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14:paraId="2C2870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14:paraId="26785A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14:paraId="72366654" w14:textId="77777777" w:rsidR="004B3D56" w:rsidRPr="00AE27DF"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w:t>
      </w:r>
      <w:r w:rsidRPr="00AE27DF">
        <w:rPr>
          <w:rFonts w:eastAsia="Times New Roman" w:cs="Times New Roman"/>
          <w:szCs w:val="24"/>
          <w:lang w:eastAsia="cs-CZ"/>
        </w:rPr>
        <w:t>ačení místa, kde se uskutečňuje vzdělávání nebo školské služby; v případě lesní mateřské školy označení území, kde zejména probíhá pedagogický program a kde má škola zázemí</w:t>
      </w:r>
      <w:r w:rsidR="000E5589" w:rsidRPr="00AE27DF">
        <w:t>; v případě výdejny lesní mateřské školy označení území, kde se uskutečňují školské služby,</w:t>
      </w:r>
    </w:p>
    <w:p w14:paraId="2C008A92" w14:textId="77777777" w:rsidR="004B3D56" w:rsidRPr="00CC593D"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h)</w:t>
      </w:r>
      <w:r w:rsidRPr="00AE27DF">
        <w:rPr>
          <w:rFonts w:eastAsia="Times New Roman" w:cs="Times New Roman"/>
          <w:szCs w:val="24"/>
          <w:lang w:eastAsia="cs-CZ"/>
        </w:rPr>
        <w:t xml:space="preserve"> vyu</w:t>
      </w:r>
      <w:r w:rsidRPr="00CC593D">
        <w:rPr>
          <w:rFonts w:eastAsia="Times New Roman" w:cs="Times New Roman"/>
          <w:szCs w:val="24"/>
          <w:lang w:eastAsia="cs-CZ"/>
        </w:rPr>
        <w:t>čovací jazyk, nejde-li o jazyk český,</w:t>
      </w:r>
    </w:p>
    <w:p w14:paraId="2BD0C5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14:paraId="03411D3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14:paraId="740BB0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14:paraId="7F73D58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14:paraId="19D422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14:paraId="7A4886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w:t>
      </w:r>
      <w:r w:rsidRPr="00CC593D">
        <w:rPr>
          <w:rFonts w:eastAsia="Times New Roman" w:cs="Times New Roman"/>
          <w:szCs w:val="24"/>
          <w:lang w:eastAsia="cs-CZ"/>
        </w:rPr>
        <w:lastRenderedPageBreak/>
        <w:t>povolený počet žáků a studentů v jednotlivých oborech vzdělání, ani nejvyšší povolený počet žáků a studentů ve škole.</w:t>
      </w:r>
    </w:p>
    <w:p w14:paraId="4B5780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14:paraId="76F6970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14:paraId="6D0D39C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14:paraId="2F6EEE9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14:paraId="4DC432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14:paraId="7AE2BC0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14:paraId="675399F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14:paraId="0D46F2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14:paraId="75CE00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14:paraId="7AE5F4F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14:paraId="62F40272"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14:paraId="460EB1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14:paraId="3CB66652" w14:textId="77777777" w:rsidR="004B3D56" w:rsidRPr="00AE27DF"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w:t>
      </w:r>
      <w:r w:rsidRPr="00AE27DF">
        <w:rPr>
          <w:rFonts w:eastAsia="Times New Roman" w:cs="Times New Roman"/>
          <w:szCs w:val="24"/>
          <w:lang w:eastAsia="cs-CZ"/>
        </w:rPr>
        <w:t>typ školského zařízení; v případě lesní mateřské školy údaj, že se jedná o lesní mateřskou školu</w:t>
      </w:r>
      <w:r w:rsidR="00F30943" w:rsidRPr="00AE27DF">
        <w:t>; v případě výdejny lesní mateřské školy údaj, že se jedná o výdejnu lesní mateřské školy</w:t>
      </w:r>
      <w:r w:rsidRPr="00AE27DF">
        <w:rPr>
          <w:rFonts w:eastAsia="Times New Roman" w:cs="Times New Roman"/>
          <w:szCs w:val="24"/>
          <w:lang w:eastAsia="cs-CZ"/>
        </w:rPr>
        <w:t>,</w:t>
      </w:r>
    </w:p>
    <w:p w14:paraId="3C801A1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14:paraId="197627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14:paraId="64E07F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14:paraId="138C9C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14:paraId="144C704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14:paraId="537C126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14:paraId="59DC00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14:paraId="680AD4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14:paraId="0290F6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14:paraId="0E405B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14:paraId="55F04C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7EC4BB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14:paraId="5C6D2E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w:t>
      </w:r>
      <w:r w:rsidRPr="00CC593D">
        <w:rPr>
          <w:rFonts w:eastAsia="Times New Roman" w:cs="Times New Roman"/>
          <w:szCs w:val="24"/>
          <w:lang w:eastAsia="cs-CZ"/>
        </w:rPr>
        <w:lastRenderedPageBreak/>
        <w:t>právnické osoby, které budou vykonávat činnost školy nebo školského zařízení, a jejich statutární orgány,</w:t>
      </w:r>
    </w:p>
    <w:p w14:paraId="63AD4B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14:paraId="0A280A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14:paraId="3D25D9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14:paraId="700F7F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14:paraId="1DA980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w:t>
      </w:r>
      <w:r w:rsidR="00F30943" w:rsidRPr="00F30943">
        <w:rPr>
          <w:b/>
        </w:rPr>
        <w:t>a výdejna lesní mateřské školy</w:t>
      </w:r>
      <w:r w:rsidR="00F30943" w:rsidRPr="00CC593D">
        <w:rPr>
          <w:rFonts w:eastAsia="Times New Roman" w:cs="Times New Roman"/>
          <w:szCs w:val="24"/>
          <w:lang w:eastAsia="cs-CZ"/>
        </w:rPr>
        <w:t xml:space="preserve"> </w:t>
      </w:r>
      <w:r w:rsidRPr="00CC593D">
        <w:rPr>
          <w:rFonts w:eastAsia="Times New Roman" w:cs="Times New Roman"/>
          <w:szCs w:val="24"/>
          <w:lang w:eastAsia="cs-CZ"/>
        </w:rPr>
        <w:t>nepředkládá stanovisko stavebního úřadu podle odstavce 1 písm. h).</w:t>
      </w:r>
    </w:p>
    <w:p w14:paraId="0ABC3D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14:paraId="727D3C9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14:paraId="498B001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14:paraId="748E6C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14:paraId="16E3AE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14:paraId="37972C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14:paraId="3D974B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14:paraId="70298D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14:paraId="052DD0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14:paraId="49AACB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14:paraId="385DDF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14:paraId="04457F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14:paraId="793B3583"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14:paraId="6F80D50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14:paraId="3C786F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14:paraId="735241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14:paraId="35A0E6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14:paraId="78A511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w:t>
      </w:r>
      <w:r w:rsidRPr="00CC593D">
        <w:rPr>
          <w:rFonts w:eastAsia="Times New Roman" w:cs="Times New Roman"/>
          <w:szCs w:val="24"/>
          <w:lang w:eastAsia="cs-CZ"/>
        </w:rPr>
        <w:lastRenderedPageBreak/>
        <w:t>c), nedochází-li k převodu nebo přechodu činnosti školy nebo školského zařízení na jinou právnickou osobu, a podle § 144 odst. 1 písm. i), j) a m) správní orgán provede tuto změnu bezodkladně bez vydání rozhodnutí a vyrozumí o ní účastníky.</w:t>
      </w:r>
    </w:p>
    <w:p w14:paraId="6FA7CF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14:paraId="13CEEFD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14:paraId="04D4867E"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14:paraId="683852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14:paraId="53CBC5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14:paraId="4B5739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14:paraId="6C4565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14:paraId="3D601B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14:paraId="2B05510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14:paraId="0602B9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14:paraId="318818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14:paraId="4D2180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14:paraId="194130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14:paraId="74DE1E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14:paraId="08384C9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w:t>
      </w:r>
      <w:r w:rsidRPr="00CC593D">
        <w:rPr>
          <w:rFonts w:eastAsia="Times New Roman" w:cs="Times New Roman"/>
          <w:szCs w:val="24"/>
          <w:lang w:eastAsia="cs-CZ"/>
        </w:rPr>
        <w:lastRenderedPageBreak/>
        <w:t>právnickou osobu zřizovanou krajem. Zápis z tohoto projednání se přikládá k žádosti o výmaz školy z rejstříku škol a školských zařízení.</w:t>
      </w:r>
    </w:p>
    <w:p w14:paraId="72DEDEC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14:paraId="6B161C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14:paraId="4A5C36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14:paraId="4E9805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14:paraId="3926BA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14:paraId="1DD2217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14:paraId="215B3C9C"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14:paraId="4430E6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14:paraId="2310D8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14:paraId="583EFF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w:t>
      </w:r>
      <w:proofErr w:type="gramStart"/>
      <w:r w:rsidRPr="00CC593D">
        <w:rPr>
          <w:rFonts w:eastAsia="Times New Roman" w:cs="Times New Roman"/>
          <w:szCs w:val="24"/>
          <w:lang w:eastAsia="cs-CZ"/>
        </w:rPr>
        <w:t>základě</w:t>
      </w:r>
      <w:proofErr w:type="gramEnd"/>
      <w:r w:rsidRPr="00CC593D">
        <w:rPr>
          <w:rFonts w:eastAsia="Times New Roman" w:cs="Times New Roman"/>
          <w:szCs w:val="24"/>
          <w:lang w:eastAsia="cs-CZ"/>
        </w:rPr>
        <w:t xml:space="preserve"> kterého se provádí zápis školy nebo školského zařízení do rejstříku, obsahuje přiměřeně údaje uvedené v § 147 odst. 1 písm. a) až e), i) až l) a o).</w:t>
      </w:r>
    </w:p>
    <w:p w14:paraId="03CCDE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14:paraId="6574A0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14:paraId="46325F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14:paraId="1597D98D"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14:paraId="7D81BBC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14:paraId="750CCA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14:paraId="06C2A1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14:paraId="73ACC4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14:paraId="460AE8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14:paraId="2B873A6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14:paraId="7DD8D7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školských právnických osob se zapisují tyto údaje:</w:t>
      </w:r>
    </w:p>
    <w:p w14:paraId="02C70E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14:paraId="29887E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14:paraId="7475F3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14:paraId="6C0532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14:paraId="1E623B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14:paraId="39A164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14:paraId="7FAA18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14:paraId="3B7585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14:paraId="267EE2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14:paraId="6CD45A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14:paraId="299A96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14:paraId="2A9D859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změna nebo zánik zapsaných skutečností.</w:t>
      </w:r>
    </w:p>
    <w:p w14:paraId="781A33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14:paraId="2025E4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14:paraId="68C652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14:paraId="1B54F8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14:paraId="25DDF0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14:paraId="4E573093"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14:paraId="01EF69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14:paraId="58AA1F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14:paraId="11894D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14:paraId="5B693A1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14:paraId="6EE6F1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14:paraId="2CC8D7B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14:paraId="300837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14:paraId="4640A0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pro každou zapsanou školskou právnickou osobu ve sbírce listin zvláštní složku.</w:t>
      </w:r>
    </w:p>
    <w:p w14:paraId="3868DD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14:paraId="2A05C0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14:paraId="39BCA20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14:paraId="149FEA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14:paraId="55ECD2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14:paraId="795E323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14:paraId="2DB87A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14:paraId="19353F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14:paraId="2AD437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14:paraId="2A71626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14:paraId="5AD9AA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14:paraId="6B68B50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 případě zrušení školské právnické osoby zřizované ministerstvem, krajem, obcí nebo svazkem obcí,</w:t>
      </w:r>
    </w:p>
    <w:p w14:paraId="2AF5BD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14:paraId="3067A6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14:paraId="137670B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14:paraId="41D00F4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14:paraId="65E7D4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14:paraId="09CF9F3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14:paraId="7D1CF39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14:paraId="5AB937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14:paraId="0E8E4A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14:paraId="03BF5958"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14:paraId="5ED327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14:paraId="65A55C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14:paraId="13C960E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14:paraId="2F963869"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14:paraId="30FECF1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160</w:t>
      </w:r>
    </w:p>
    <w:p w14:paraId="3A5C63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14:paraId="056208C9" w14:textId="77777777" w:rsidR="004B3D56" w:rsidRPr="00AE27DF"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w:t>
      </w:r>
      <w:r w:rsidRPr="00AE27DF">
        <w:rPr>
          <w:rFonts w:eastAsia="Times New Roman" w:cs="Times New Roman"/>
          <w:szCs w:val="24"/>
          <w:lang w:eastAsia="cs-CZ"/>
        </w:rPr>
        <w:t xml:space="preserve">základních pracovněprávních vztahů, na výdaje podle § 184 odst. 1 a 2, výdaje na nezbytné zvýšení nákladů spojených s výukou dětí, žáků a studentů </w:t>
      </w:r>
      <w:r w:rsidR="00EE26D5" w:rsidRPr="00AE27DF">
        <w:rPr>
          <w:rFonts w:eastAsia="Times New Roman" w:cs="Times New Roman"/>
          <w:szCs w:val="24"/>
          <w:lang w:eastAsia="cs-CZ"/>
        </w:rPr>
        <w:t>se speciálními vzdělávacími potřebami</w:t>
      </w:r>
      <w:r w:rsidRPr="00AE27DF">
        <w:rPr>
          <w:rFonts w:eastAsia="Times New Roman" w:cs="Times New Roman"/>
          <w:szCs w:val="24"/>
          <w:lang w:eastAsia="cs-CZ"/>
        </w:rPr>
        <w:t>,</w:t>
      </w:r>
      <w:r w:rsidR="00F30943" w:rsidRPr="00AE27DF">
        <w:rPr>
          <w:rFonts w:eastAsia="Times New Roman" w:cs="Times New Roman"/>
          <w:szCs w:val="24"/>
          <w:lang w:eastAsia="cs-CZ"/>
        </w:rPr>
        <w:t xml:space="preserve"> </w:t>
      </w:r>
      <w:r w:rsidR="00F30943" w:rsidRPr="00AE27DF">
        <w:t>výdaje školy na dopravu při akcích v rámci vzdělávání podle příslušného rámcového vzdělávacího programu,</w:t>
      </w:r>
      <w:r w:rsidRPr="00AE27DF">
        <w:rPr>
          <w:rFonts w:eastAsia="Times New Roman" w:cs="Times New Roman"/>
          <w:szCs w:val="24"/>
          <w:lang w:eastAsia="cs-CZ"/>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AE27DF">
        <w:rPr>
          <w:rFonts w:eastAsia="Times New Roman" w:cs="Times New Roman"/>
          <w:szCs w:val="24"/>
          <w:vertAlign w:val="superscript"/>
          <w:lang w:eastAsia="cs-CZ"/>
        </w:rPr>
        <w:t>36</w:t>
      </w:r>
      <w:r w:rsidRPr="00AE27DF">
        <w:rPr>
          <w:rFonts w:eastAsia="Times New Roman" w:cs="Times New Roman"/>
          <w:szCs w:val="24"/>
          <w:lang w:eastAsia="cs-CZ"/>
        </w:rPr>
        <w:t>)</w:t>
      </w:r>
    </w:p>
    <w:p w14:paraId="1CF7ADFC" w14:textId="77777777"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b)</w:t>
      </w:r>
      <w:r w:rsidRPr="00AE27DF">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AE27DF">
        <w:rPr>
          <w:rFonts w:eastAsia="Times New Roman" w:cs="Times New Roman"/>
          <w:szCs w:val="24"/>
          <w:vertAlign w:val="superscript"/>
          <w:lang w:eastAsia="cs-CZ"/>
        </w:rPr>
        <w:t>6</w:t>
      </w:r>
      <w:r w:rsidRPr="00AE27DF">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14:paraId="64DA6167" w14:textId="77777777" w:rsidR="004B3D56" w:rsidRPr="00CC593D"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c)</w:t>
      </w:r>
      <w:r w:rsidRPr="00AE27DF">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E27DF">
        <w:rPr>
          <w:rFonts w:eastAsia="Times New Roman" w:cs="Times New Roman"/>
          <w:szCs w:val="24"/>
          <w:lang w:eastAsia="cs-CZ"/>
        </w:rPr>
        <w:t>se speciálními vzdělávacími potřebami</w:t>
      </w:r>
      <w:r w:rsidRPr="00AE27DF">
        <w:rPr>
          <w:rFonts w:eastAsia="Times New Roman" w:cs="Times New Roman"/>
          <w:szCs w:val="24"/>
          <w:lang w:eastAsia="cs-CZ"/>
        </w:rPr>
        <w:t xml:space="preserve">, </w:t>
      </w:r>
      <w:r w:rsidR="00F30943" w:rsidRPr="00AE27DF">
        <w:t xml:space="preserve">výdaje školy na dopravu při akcích v rámci vzdělávání podle příslušného rámcového vzdělávacího programu, </w:t>
      </w:r>
      <w:r w:rsidRPr="00AE27DF">
        <w:rPr>
          <w:rFonts w:eastAsia="Times New Roman" w:cs="Times New Roman"/>
          <w:szCs w:val="24"/>
          <w:lang w:eastAsia="cs-CZ"/>
        </w:rPr>
        <w:t>výdaje na učební pomůcky, výdaje na školní potřeby a na učebnice, pokud jsou podle tohoto zákona</w:t>
      </w:r>
      <w:r w:rsidRPr="00CC593D">
        <w:rPr>
          <w:rFonts w:eastAsia="Times New Roman" w:cs="Times New Roman"/>
          <w:szCs w:val="24"/>
          <w:lang w:eastAsia="cs-CZ"/>
        </w:rPr>
        <w:t xml:space="preserve"> poskytovány bezplatně, a rovněž výdaje na další vzdělávání pedagogických pracovníků, na činnosti, které přímo souvisejí s rozvojem škol a kvalitou vzdělávání,</w:t>
      </w:r>
    </w:p>
    <w:p w14:paraId="28D7A9DA" w14:textId="77777777" w:rsidR="004B3D56" w:rsidRPr="00AC468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w:t>
      </w:r>
      <w:r w:rsidRPr="00AE27DF">
        <w:rPr>
          <w:rFonts w:eastAsia="Times New Roman" w:cs="Times New Roman"/>
          <w:szCs w:val="24"/>
          <w:lang w:eastAsia="cs-CZ"/>
        </w:rPr>
        <w:t xml:space="preserve">odst. 1 a 2, výdaje na nezbytné zvýšení nákladů spojených s výukou dětí, žáků a studentů </w:t>
      </w:r>
      <w:r w:rsidR="00EE26D5" w:rsidRPr="00AE27DF">
        <w:rPr>
          <w:rFonts w:eastAsia="Times New Roman" w:cs="Times New Roman"/>
          <w:szCs w:val="24"/>
          <w:lang w:eastAsia="cs-CZ"/>
        </w:rPr>
        <w:t>se speciálními vzdělávacími potřebami</w:t>
      </w:r>
      <w:r w:rsidRPr="00AE27DF">
        <w:rPr>
          <w:rFonts w:eastAsia="Times New Roman" w:cs="Times New Roman"/>
          <w:szCs w:val="24"/>
          <w:lang w:eastAsia="cs-CZ"/>
        </w:rPr>
        <w:t xml:space="preserve">, </w:t>
      </w:r>
      <w:r w:rsidR="00F30943" w:rsidRPr="00AE27DF">
        <w:t xml:space="preserve">výdaje školy na dopravu </w:t>
      </w:r>
      <w:r w:rsidR="00F30943" w:rsidRPr="00AE27DF">
        <w:lastRenderedPageBreak/>
        <w:t xml:space="preserve">při akcích v rámci vzdělávání podle příslušného rámcového vzdělávacího programu, </w:t>
      </w:r>
      <w:r w:rsidRPr="00AE27DF">
        <w:rPr>
          <w:rFonts w:eastAsia="Times New Roman" w:cs="Times New Roman"/>
          <w:szCs w:val="24"/>
          <w:lang w:eastAsia="cs-CZ"/>
        </w:rPr>
        <w:t>výdaje na učební pomůcky, výdaje</w:t>
      </w:r>
      <w:r w:rsidRPr="00CC593D">
        <w:rPr>
          <w:rFonts w:eastAsia="Times New Roman" w:cs="Times New Roman"/>
          <w:szCs w:val="24"/>
          <w:lang w:eastAsia="cs-CZ"/>
        </w:rPr>
        <w:t xml:space="preserve"> na školní potřeby a na učebnice, pokud jsou podle tohoto zákona poskytovány bezplatně, a rovněž na výdaje na další vzdělávání pedagogických pracovníků a na činnosti, které přímo souvisejí s rozvojem škol a kvalitou vzdělávání</w:t>
      </w:r>
      <w:r w:rsidR="00EE26D5" w:rsidRPr="00AC468D">
        <w:rPr>
          <w:rFonts w:eastAsia="Times New Roman" w:cs="Times New Roman"/>
          <w:szCs w:val="24"/>
          <w:lang w:eastAsia="cs-CZ"/>
        </w:rPr>
        <w:t>,</w:t>
      </w:r>
    </w:p>
    <w:p w14:paraId="749BC637" w14:textId="77777777" w:rsidR="00EE26D5" w:rsidRPr="00180B34" w:rsidRDefault="00EE26D5" w:rsidP="00CC593D">
      <w:pPr>
        <w:spacing w:before="100" w:beforeAutospacing="1" w:after="100" w:afterAutospacing="1"/>
        <w:rPr>
          <w:rFonts w:eastAsia="Times New Roman" w:cs="Times New Roman"/>
          <w:b/>
          <w:szCs w:val="24"/>
          <w:lang w:eastAsia="cs-CZ"/>
        </w:rPr>
      </w:pPr>
      <w:r w:rsidRPr="00AC468D">
        <w:rPr>
          <w:rFonts w:eastAsia="Times New Roman" w:cs="Times New Roman"/>
          <w:szCs w:val="24"/>
          <w:lang w:eastAsia="cs-CZ"/>
        </w:rPr>
        <w:t>e) poskytovatelů vzdělávání v zahraničí.</w:t>
      </w:r>
    </w:p>
    <w:p w14:paraId="17102AC3"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14:paraId="62453B34"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14:paraId="14FD14DB"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14:paraId="4C15DCAA"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14:paraId="7DBF4E0E"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v rozsahu a za podmínek stanovených zvláštním právním předpisem.</w:t>
      </w:r>
      <w:r w:rsidRPr="00180B34">
        <w:rPr>
          <w:rFonts w:eastAsia="Times New Roman" w:cs="Times New Roman"/>
          <w:szCs w:val="24"/>
          <w:vertAlign w:val="superscript"/>
          <w:lang w:eastAsia="cs-CZ"/>
        </w:rPr>
        <w:t>31</w:t>
      </w:r>
      <w:r w:rsidRPr="00180B34">
        <w:rPr>
          <w:rFonts w:eastAsia="Times New Roman" w:cs="Times New Roman"/>
          <w:szCs w:val="24"/>
          <w:lang w:eastAsia="cs-CZ"/>
        </w:rPr>
        <w:t>)</w:t>
      </w:r>
    </w:p>
    <w:p w14:paraId="2F22694C" w14:textId="77777777" w:rsidR="009E7ED8" w:rsidRPr="00AE27DF" w:rsidRDefault="009E7ED8"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 xml:space="preserve">(5) Finanční prostředky nad rozsah finančních prostředků státního rozpočtu poskytovaných podle odstavců 1 a 2 hradí právnické </w:t>
      </w:r>
      <w:r w:rsidRPr="00AE27DF">
        <w:rPr>
          <w:rFonts w:eastAsia="Times New Roman" w:cs="Times New Roman"/>
          <w:iCs/>
          <w:szCs w:val="24"/>
          <w:lang w:eastAsia="cs-CZ"/>
        </w:rPr>
        <w:t>osoby, které vykonávají činnost škol a školských zařízení, z dalších finančních zdrojů, zejména z vlastních příjmů, z prostředků zřizovatele, popřípadě jiných osob.</w:t>
      </w:r>
    </w:p>
    <w:p w14:paraId="562E45FA" w14:textId="77777777" w:rsidR="000B1EA8" w:rsidRPr="00AE27DF" w:rsidRDefault="000B1EA8"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AE27DF">
        <w:rPr>
          <w:rFonts w:eastAsia="Times New Roman" w:cs="Times New Roman"/>
          <w:iCs/>
          <w:szCs w:val="24"/>
          <w:vertAlign w:val="superscript"/>
          <w:lang w:eastAsia="cs-CZ"/>
        </w:rPr>
        <w:t>64)</w:t>
      </w:r>
      <w:r w:rsidRPr="00AE27DF">
        <w:rPr>
          <w:rFonts w:eastAsia="Times New Roman" w:cs="Times New Roman"/>
          <w:iCs/>
          <w:szCs w:val="24"/>
          <w:lang w:eastAsia="cs-CZ"/>
        </w:rPr>
        <w:t>, uvedeného ve školském rejstříku.</w:t>
      </w:r>
    </w:p>
    <w:p w14:paraId="483F5898" w14:textId="77777777" w:rsidR="004F1AC3" w:rsidRPr="007F6974" w:rsidRDefault="004F1AC3" w:rsidP="007F6974">
      <w:pPr>
        <w:spacing w:before="100" w:beforeAutospacing="1" w:after="100" w:afterAutospacing="1"/>
        <w:jc w:val="center"/>
        <w:rPr>
          <w:rFonts w:eastAsia="Times New Roman" w:cs="Times New Roman"/>
          <w:iCs/>
          <w:szCs w:val="24"/>
          <w:lang w:eastAsia="cs-CZ"/>
        </w:rPr>
      </w:pPr>
      <w:r w:rsidRPr="007F6974">
        <w:rPr>
          <w:rFonts w:eastAsia="Times New Roman" w:cs="Times New Roman"/>
          <w:iCs/>
          <w:szCs w:val="24"/>
          <w:lang w:eastAsia="cs-CZ"/>
        </w:rPr>
        <w:t>§ 161</w:t>
      </w:r>
    </w:p>
    <w:p w14:paraId="413691B7" w14:textId="77777777" w:rsidR="004F1AC3" w:rsidRPr="00D746EE" w:rsidRDefault="004F1AC3" w:rsidP="00D746EE">
      <w:pPr>
        <w:spacing w:before="100" w:beforeAutospacing="1" w:after="100" w:afterAutospacing="1"/>
        <w:jc w:val="center"/>
        <w:rPr>
          <w:rFonts w:eastAsia="Times New Roman" w:cs="Times New Roman"/>
          <w:b/>
          <w:iCs/>
          <w:szCs w:val="24"/>
          <w:lang w:eastAsia="cs-CZ"/>
        </w:rPr>
      </w:pPr>
      <w:r w:rsidRPr="00D746EE">
        <w:rPr>
          <w:rFonts w:eastAsia="Times New Roman" w:cs="Times New Roman"/>
          <w:b/>
          <w:i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14:paraId="6580F2CB" w14:textId="77777777"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(1) Ministerstvo vyhlásí na kalendářní rok a zveřejní ve Věstníku</w:t>
      </w:r>
    </w:p>
    <w:p w14:paraId="1EEF435E" w14:textId="77777777"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lastRenderedPageBreak/>
        <w:t>a) pro mateřské školy, základní školy, střední školy a konzervatoře zřizované krajem, obcí nebo svazkem obcí</w:t>
      </w:r>
    </w:p>
    <w:p w14:paraId="5BF83D05" w14:textId="77777777" w:rsidR="004F1AC3" w:rsidRPr="000B1EA8" w:rsidRDefault="004F1AC3" w:rsidP="007F6974">
      <w:pPr>
        <w:spacing w:before="100" w:beforeAutospacing="1" w:after="100" w:afterAutospacing="1"/>
        <w:rPr>
          <w:rFonts w:eastAsia="Times New Roman" w:cs="Times New Roman"/>
          <w:szCs w:val="24"/>
          <w:lang w:eastAsia="cs-CZ"/>
        </w:rPr>
      </w:pPr>
      <w:r w:rsidRPr="007F6974">
        <w:rPr>
          <w:rFonts w:eastAsia="Times New Roman" w:cs="Times New Roman"/>
          <w:iCs/>
          <w:szCs w:val="24"/>
          <w:lang w:eastAsia="cs-CZ"/>
        </w:rPr>
        <w:t xml:space="preserve">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w:t>
      </w:r>
      <w:r w:rsidRPr="000B1EA8">
        <w:rPr>
          <w:rFonts w:eastAsia="Times New Roman" w:cs="Times New Roman"/>
          <w:iCs/>
          <w:strike/>
          <w:szCs w:val="24"/>
          <w:lang w:eastAsia="cs-CZ"/>
        </w:rPr>
        <w:t>odst. 1</w:t>
      </w:r>
      <w:r w:rsidRPr="007F6974">
        <w:rPr>
          <w:rFonts w:eastAsia="Times New Roman" w:cs="Times New Roman"/>
          <w:iCs/>
          <w:szCs w:val="24"/>
          <w:lang w:eastAsia="cs-CZ"/>
        </w:rPr>
        <w:t xml:space="preserve">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w:t>
      </w:r>
      <w:r w:rsidRPr="00180B34">
        <w:rPr>
          <w:rFonts w:eastAsia="Times New Roman" w:cs="Times New Roman"/>
          <w:b/>
          <w:szCs w:val="24"/>
          <w:lang w:eastAsia="cs-CZ"/>
        </w:rPr>
        <w:t xml:space="preserve"> </w:t>
      </w:r>
      <w:r w:rsidRPr="000B1EA8">
        <w:rPr>
          <w:rFonts w:eastAsia="Times New Roman" w:cs="Times New Roman"/>
          <w:szCs w:val="24"/>
          <w:lang w:eastAsia="cs-CZ"/>
        </w:rPr>
        <w:t>počtem hodin přímé pedagogické činnosti podle jiného právního předpisu</w:t>
      </w:r>
      <w:r w:rsidRPr="000B1EA8">
        <w:rPr>
          <w:rFonts w:eastAsia="Times New Roman" w:cs="Times New Roman"/>
          <w:szCs w:val="24"/>
          <w:vertAlign w:val="superscript"/>
          <w:lang w:eastAsia="cs-CZ"/>
        </w:rPr>
        <w:t>60</w:t>
      </w:r>
      <w:r w:rsidRPr="000B1EA8">
        <w:rPr>
          <w:rFonts w:eastAsia="Times New Roman" w:cs="Times New Roman"/>
          <w:szCs w:val="24"/>
          <w:lang w:eastAsia="cs-CZ"/>
        </w:rPr>
        <w:t>) (dále jen „úvazek pedagogického pracovníka“),</w:t>
      </w:r>
    </w:p>
    <w:p w14:paraId="5D49DAC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14:paraId="755B0F0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14:paraId="415D9B9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normativy jako roční výši výdajů státního rozpočtu na další výdaje školy související s adaptačním obdobím podle jiného právního předpisu61) připadající na 1 učitele v adaptačním období,</w:t>
      </w:r>
    </w:p>
    <w:p w14:paraId="3F262A3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opravné koeficienty k normativům na 1 třídu v oboru vzdělání střední školy a na 1 žáka v oboru vzdělání konzervatoře podle bodu 3 pro jiné než denní formy vzdělávání,</w:t>
      </w:r>
    </w:p>
    <w:p w14:paraId="362F968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pro školní družiny zřizované krajem, obcí nebo svazkem obcí normativy podle</w:t>
      </w:r>
    </w:p>
    <w:p w14:paraId="5AAF1C4D"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písmene a) bodu 1,</w:t>
      </w:r>
    </w:p>
    <w:p w14:paraId="0ADD8C9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písmene a) bodu 2,</w:t>
      </w:r>
    </w:p>
    <w:p w14:paraId="706755C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pro vyšší odborné školy zřizované krajem, obcí nebo svazkem obcí</w:t>
      </w:r>
    </w:p>
    <w:p w14:paraId="47533DE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na platy a ostatní osobní náklady pro pedagogické pracovníky, jakož i povinných odvodů připadající na 1 studenta v denní formě vzdělávání v akreditovaném vzdělávacím programu,</w:t>
      </w:r>
    </w:p>
    <w:p w14:paraId="5F7A121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2. normativy jako roční výši výdajů státního rozpočtu na platy a ostatní osobní náklady, jakož i povinných odvodů pro ostatní zaměstnance připadající na 1 právnickou osobu vykonávající </w:t>
      </w:r>
      <w:r w:rsidRPr="000B1EA8">
        <w:rPr>
          <w:rFonts w:eastAsia="Times New Roman" w:cs="Times New Roman"/>
          <w:iCs/>
          <w:szCs w:val="24"/>
          <w:lang w:eastAsia="cs-CZ"/>
        </w:rPr>
        <w:lastRenderedPageBreak/>
        <w:t>činnost vyšší odborné školy, na 1 další pracoviště téže školy a na 1 studenta v denní formě vzdělávání v akreditovaném vzdělávacím programu,</w:t>
      </w:r>
    </w:p>
    <w:p w14:paraId="6914FA6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opravné koeficienty k normativům podle bodu 1 pro jiné než denní formy vzdělávání,</w:t>
      </w:r>
    </w:p>
    <w:p w14:paraId="64D66F5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opravné koeficienty k normativům na 1 studenta v akreditovaném vzdělávacím programu podle bodu 2 pro jiné než denní formy vzdělávání,</w:t>
      </w:r>
    </w:p>
    <w:p w14:paraId="117B6D5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normativy jako roční výši výdajů státního rozpočtu na další výdaje školy související s adaptačním obdobím podle jiného právního předpisu61) připadající na 1 učitele v adaptačním období,</w:t>
      </w:r>
    </w:p>
    <w:p w14:paraId="471DCC8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d) pro základní umělecké školy zřizované krajem, obcí nebo svazkem obcí</w:t>
      </w:r>
    </w:p>
    <w:p w14:paraId="5D3BA2B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připadající na 1 žáka ve stupni uměleckého oboru,</w:t>
      </w:r>
    </w:p>
    <w:p w14:paraId="53DF351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další výdaje školy související s adaptačním obdobím podle jiného právního předpisu61) připadající na 1 učitele v adaptačním období,</w:t>
      </w:r>
    </w:p>
    <w:p w14:paraId="35051DBB" w14:textId="19C59195"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e) pro mateřské školy, základní školy,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14:paraId="20526F5E" w14:textId="77777777" w:rsidR="004F1AC3" w:rsidRPr="00AE27DF"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(2) Vláda stanoví nařízením pro </w:t>
      </w:r>
      <w:r w:rsidRPr="00AE27DF">
        <w:rPr>
          <w:rFonts w:eastAsia="Times New Roman" w:cs="Times New Roman"/>
          <w:iCs/>
          <w:szCs w:val="24"/>
          <w:lang w:eastAsia="cs-CZ"/>
        </w:rPr>
        <w:t xml:space="preserve">základní školy a střední školy zřizované krajem, obcí nebo svazkem obcí maximální počet hodin výuky financovaný ze státního rozpočtu na 1 třídu v oboru vzdělání v závislosti na počtu žáků ve třídě </w:t>
      </w:r>
      <w:r w:rsidR="002F1B26" w:rsidRPr="00AE27DF">
        <w:t>nebo na školu v závislosti na její struktuře</w:t>
      </w:r>
      <w:r w:rsidR="002F1B26" w:rsidRPr="00AE27DF">
        <w:rPr>
          <w:rFonts w:eastAsia="Times New Roman" w:cs="Times New Roman"/>
          <w:iCs/>
          <w:szCs w:val="24"/>
          <w:lang w:eastAsia="cs-CZ"/>
        </w:rPr>
        <w:t xml:space="preserve"> </w:t>
      </w:r>
      <w:r w:rsidRPr="00AE27DF">
        <w:rPr>
          <w:rFonts w:eastAsia="Times New Roman" w:cs="Times New Roman"/>
          <w:iCs/>
          <w:szCs w:val="24"/>
          <w:lang w:eastAsia="cs-CZ"/>
        </w:rPr>
        <w:t>a pro konzervatoře zřizované krajem, obcí nebo svazkem obcí maximální počet hodin výuky financovaný ze státního rozpočtu na 1 ročník v oboru vzdělání v závislosti na počtu žáků v ročníku</w:t>
      </w:r>
      <w:r w:rsidR="002F1B26" w:rsidRPr="00AE27DF">
        <w:t xml:space="preserve"> nebo na školu v závislosti na její struktuře</w:t>
      </w:r>
      <w:r w:rsidRPr="00AE27DF">
        <w:rPr>
          <w:rFonts w:eastAsia="Times New Roman" w:cs="Times New Roman"/>
          <w:iCs/>
          <w:szCs w:val="24"/>
          <w:lang w:eastAsia="cs-CZ"/>
        </w:rPr>
        <w:t>.</w:t>
      </w:r>
      <w:r w:rsidR="002F1B26" w:rsidRPr="00AE27DF">
        <w:rPr>
          <w:rFonts w:eastAsia="Times New Roman" w:cs="Times New Roman"/>
          <w:iCs/>
          <w:szCs w:val="24"/>
          <w:lang w:eastAsia="cs-CZ"/>
        </w:rPr>
        <w:t xml:space="preserve"> </w:t>
      </w:r>
      <w:r w:rsidR="002F1B26" w:rsidRPr="00AE27DF">
        <w:t>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p>
    <w:p w14:paraId="15873A39" w14:textId="77777777" w:rsidR="004F1AC3" w:rsidRPr="00AE27DF"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(3) </w:t>
      </w:r>
      <w:r w:rsidRPr="00AE27DF">
        <w:rPr>
          <w:rFonts w:eastAsia="Times New Roman" w:cs="Times New Roman"/>
          <w:iCs/>
          <w:szCs w:val="24"/>
          <w:lang w:eastAsia="cs-CZ"/>
        </w:rPr>
        <w:t>Ministerstvo stanoví pro jednotlivé právnické osoby vykonávající činnost školy nebo školského zařízení uvedených v odstavci 1 výši finančních prostředků na kalendářní rok jako součet</w:t>
      </w:r>
    </w:p>
    <w:p w14:paraId="7FD164B6" w14:textId="77777777" w:rsidR="004F1AC3" w:rsidRPr="00AE27DF" w:rsidRDefault="004F1AC3"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a) ročního objemu platových tarifů pedagogických pracovníků62), jakož i povinných odvodů,</w:t>
      </w:r>
    </w:p>
    <w:p w14:paraId="1F118950" w14:textId="77777777" w:rsidR="004F1AC3" w:rsidRPr="00AE27DF" w:rsidRDefault="004F1AC3"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b) součinů normativů podle odstavce 1 písm. a) bodů 1 a 2 a písmene b) a počtu jednotek, na které uvedené normativy připadají, a opravných koeficientů podle § 161c odst. 1 písm. b),</w:t>
      </w:r>
    </w:p>
    <w:p w14:paraId="2E535C14" w14:textId="3715D9DB"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c</w:t>
      </w:r>
      <w:r w:rsidR="004F1AC3" w:rsidRPr="00AE27DF">
        <w:rPr>
          <w:rFonts w:eastAsia="Times New Roman" w:cs="Times New Roman"/>
          <w:iCs/>
          <w:szCs w:val="24"/>
          <w:lang w:eastAsia="cs-CZ"/>
        </w:rPr>
        <w:t>) součinů normativů podle odstavce 1 písm. a) bodu 4, písm. c) bodu 5 a písm. d) bodu 2 a počtu jednotek, na které uvedené normativy připadají,</w:t>
      </w:r>
    </w:p>
    <w:p w14:paraId="4F003153" w14:textId="27B04936"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lastRenderedPageBreak/>
        <w:t>d</w:t>
      </w:r>
      <w:r w:rsidR="004F1AC3" w:rsidRPr="00AE27DF">
        <w:rPr>
          <w:rFonts w:eastAsia="Times New Roman" w:cs="Times New Roman"/>
          <w:iCs/>
          <w:szCs w:val="24"/>
          <w:lang w:eastAsia="cs-CZ"/>
        </w:rPr>
        <w:t>) součinů normativů podle odstavce 1 písm. a) bodu 3, písm. c) bodů 1 a 2, písm. d) bodu 1 a odstavce 1 písm. e) a počtu jednotek, na které uvedené normativy připadají,</w:t>
      </w:r>
    </w:p>
    <w:p w14:paraId="5571109F" w14:textId="5AACE9F0"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e</w:t>
      </w:r>
      <w:r w:rsidR="004F1AC3" w:rsidRPr="00AE27DF">
        <w:rPr>
          <w:rFonts w:eastAsia="Times New Roman" w:cs="Times New Roman"/>
          <w:iCs/>
          <w:szCs w:val="24"/>
          <w:lang w:eastAsia="cs-CZ"/>
        </w:rPr>
        <w:t>)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14:paraId="6D978AEF" w14:textId="7628F156"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f</w:t>
      </w:r>
      <w:r w:rsidR="004F1AC3" w:rsidRPr="00AE27DF">
        <w:rPr>
          <w:rFonts w:eastAsia="Times New Roman" w:cs="Times New Roman"/>
          <w:iCs/>
          <w:szCs w:val="24"/>
          <w:lang w:eastAsia="cs-CZ"/>
        </w:rPr>
        <w:t>) součinů normativů podle odstavce 1 písm. c) bodu 1 a počtů studentů v jiných formách vzdělávání než v denní formě a opravných koeficientů podle odstavce 1 písm. c) bodu 3,</w:t>
      </w:r>
    </w:p>
    <w:p w14:paraId="69B9F798" w14:textId="791BF2ED"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g</w:t>
      </w:r>
      <w:r w:rsidR="004F1AC3" w:rsidRPr="00AE27DF">
        <w:rPr>
          <w:rFonts w:eastAsia="Times New Roman" w:cs="Times New Roman"/>
          <w:iCs/>
          <w:szCs w:val="24"/>
          <w:lang w:eastAsia="cs-CZ"/>
        </w:rPr>
        <w:t>) součinů normativů na 1 studenta podle odstavce 1 písm. c) bodu 2 a počtů studentů v jiných formách vzdělávání než v denní formě a opravných koeficientů podle odstavce 1 písm. c) bodu 4, a</w:t>
      </w:r>
    </w:p>
    <w:p w14:paraId="1E5C7D54" w14:textId="08D2B89E" w:rsidR="004F1AC3" w:rsidRPr="00AE27DF" w:rsidRDefault="002F1B26" w:rsidP="000B1EA8">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h</w:t>
      </w:r>
      <w:r w:rsidR="004F1AC3" w:rsidRPr="00AE27DF">
        <w:rPr>
          <w:rFonts w:eastAsia="Times New Roman" w:cs="Times New Roman"/>
          <w:iCs/>
          <w:szCs w:val="24"/>
          <w:lang w:eastAsia="cs-CZ"/>
        </w:rPr>
        <w:t>) součinů příplatků podle § 161c odst. 1 písm. a) a počtu jednotek, na které uvedené příplatky připadají.</w:t>
      </w:r>
    </w:p>
    <w:p w14:paraId="5D40C3B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Výše finančních prostředků podle odstavce 3 písm. a) a b) se stanoví do výše odpovídající maximálním počtům hodin stanovených podle odstavce 2 a podle § 161c odst. 2 písm. c).</w:t>
      </w:r>
    </w:p>
    <w:p w14:paraId="18A08F1C"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v souladu se zásadami </w:t>
      </w:r>
      <w:r w:rsidRPr="00AE27DF">
        <w:rPr>
          <w:rFonts w:eastAsia="Times New Roman" w:cs="Times New Roman"/>
          <w:iCs/>
          <w:szCs w:val="24"/>
          <w:lang w:eastAsia="cs-CZ"/>
        </w:rPr>
        <w:t xml:space="preserve">stanovenými ministerstvem podle § 170 písm. b) rozepisuje a poskytuje finanční prostředky podle odstavce 3 </w:t>
      </w:r>
      <w:r w:rsidR="002F1B26" w:rsidRPr="00AE27DF">
        <w:t xml:space="preserve">a případně podle odstavce 7 </w:t>
      </w:r>
      <w:r w:rsidRPr="00AE27DF">
        <w:rPr>
          <w:rFonts w:eastAsia="Times New Roman" w:cs="Times New Roman"/>
          <w:iCs/>
          <w:szCs w:val="24"/>
          <w:lang w:eastAsia="cs-CZ"/>
        </w:rPr>
        <w:t>jednotlivým právnickým osobám vykonávajícím činnost škol a školských zařízení v souladu s výší prostředků stanovenou ministerstvem a po případné úpravě podle odstavce 6</w:t>
      </w:r>
      <w:r w:rsidRPr="000B1EA8">
        <w:rPr>
          <w:rFonts w:eastAsia="Times New Roman" w:cs="Times New Roman"/>
          <w:iCs/>
          <w:szCs w:val="24"/>
          <w:lang w:eastAsia="cs-CZ"/>
        </w:rPr>
        <w:t>.</w:t>
      </w:r>
    </w:p>
    <w:p w14:paraId="629ED9EB" w14:textId="77777777" w:rsidR="002F1B26" w:rsidRPr="00AE27DF" w:rsidRDefault="004F1AC3" w:rsidP="002F1B26">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w:t>
      </w:r>
      <w:r w:rsidRPr="00AE27DF">
        <w:rPr>
          <w:rFonts w:eastAsia="Times New Roman" w:cs="Times New Roman"/>
          <w:iCs/>
          <w:szCs w:val="24"/>
          <w:lang w:eastAsia="cs-CZ"/>
        </w:rPr>
        <w:t>zjištěné skutečnosti a o provedených změnách následně informuje ministerstvo.</w:t>
      </w:r>
    </w:p>
    <w:p w14:paraId="031B07C8" w14:textId="77777777" w:rsidR="002F1B26" w:rsidRPr="00AE27DF" w:rsidRDefault="002F1B26" w:rsidP="00AE27DF">
      <w:pPr>
        <w:spacing w:before="100" w:beforeAutospacing="1" w:after="100" w:afterAutospacing="1"/>
        <w:rPr>
          <w:rFonts w:eastAsia="Times New Roman" w:cs="Times New Roman"/>
          <w:iCs/>
          <w:szCs w:val="24"/>
          <w:lang w:eastAsia="cs-CZ"/>
        </w:rPr>
      </w:pPr>
      <w:r w:rsidRPr="00AE27DF">
        <w:t xml:space="preserve">(7) </w:t>
      </w:r>
      <w:r w:rsidRPr="00AE27DF">
        <w:rPr>
          <w:rFonts w:eastAsia="Times New Roman" w:cs="Times New Roman"/>
          <w:iCs/>
          <w:szCs w:val="24"/>
          <w:lang w:eastAsia="cs-CZ"/>
        </w:rPr>
        <w:t>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p>
    <w:p w14:paraId="3F063D5A" w14:textId="77777777" w:rsidR="002F1B26" w:rsidRPr="00AE27DF" w:rsidRDefault="002F1B26" w:rsidP="00AE27DF">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a) podmínky a kritéria pro poskytnutí těchto dalších finančních prostředků a</w:t>
      </w:r>
    </w:p>
    <w:p w14:paraId="6D6C7A4A" w14:textId="77777777" w:rsidR="002F1B26" w:rsidRPr="00AE27DF" w:rsidRDefault="002F1B26" w:rsidP="00AE27DF">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b) účel, na který může právnická osoba tyto další finanční prostředky použít, a případné další podmínky, které musí právnická osoba v souvislosti s použitím těchto dalších finančních prostředků splnit.</w:t>
      </w:r>
    </w:p>
    <w:p w14:paraId="0A955878" w14:textId="77777777" w:rsidR="004F1AC3" w:rsidRPr="000B1EA8" w:rsidRDefault="004F1AC3" w:rsidP="000B1EA8">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161a</w:t>
      </w:r>
    </w:p>
    <w:p w14:paraId="1E6FAF77"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 xml:space="preserve">Financování školských zařízení pro výkon ústavní výchovy nebo ochranné výchovy, </w:t>
      </w:r>
      <w:r w:rsidR="0082357B">
        <w:rPr>
          <w:rFonts w:eastAsia="Times New Roman" w:cs="Times New Roman"/>
          <w:b/>
          <w:iCs/>
          <w:szCs w:val="24"/>
          <w:lang w:eastAsia="cs-CZ"/>
        </w:rPr>
        <w:t>š</w:t>
      </w:r>
      <w:r w:rsidRPr="00244934">
        <w:rPr>
          <w:rFonts w:eastAsia="Times New Roman" w:cs="Times New Roman"/>
          <w:b/>
          <w:iCs/>
          <w:szCs w:val="24"/>
          <w:lang w:eastAsia="cs-CZ"/>
        </w:rPr>
        <w:t>kolských zařízení pro preventivně výchovnou péči a školských výchovných a ubytovacích zařízení zřizovaných územními samosprávnými celky nebo svazky obcí</w:t>
      </w:r>
    </w:p>
    <w:p w14:paraId="3DAB20B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14:paraId="691357C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1 rodinnou skupinu dětského domova,</w:t>
      </w:r>
    </w:p>
    <w:p w14:paraId="261AA5A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1 lůžko kapacity ostatního školského zařízení pro výkon ústavní výchovy nebo ochranné výchovy, nebo školského zařízení pro preventivně výchovnou péči,</w:t>
      </w:r>
    </w:p>
    <w:p w14:paraId="67522BB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1 ubytovaného ve školském zařízení podle § 117 odst. 1 písm. b).</w:t>
      </w:r>
    </w:p>
    <w:p w14:paraId="56641E30"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14:paraId="59E70A4D" w14:textId="77777777"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161b</w:t>
      </w:r>
    </w:p>
    <w:p w14:paraId="0F831746"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ostatních školských zařízení zřizovaných územními samosprávnými celky nebo svazky obcí</w:t>
      </w:r>
    </w:p>
    <w:p w14:paraId="3320901A" w14:textId="77777777" w:rsidR="004F1AC3" w:rsidRPr="00AE27DF"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w:t>
      </w:r>
      <w:r w:rsidRPr="00AE27DF">
        <w:rPr>
          <w:rFonts w:eastAsia="Times New Roman" w:cs="Times New Roman"/>
          <w:iCs/>
          <w:szCs w:val="24"/>
          <w:lang w:eastAsia="cs-CZ"/>
        </w:rPr>
        <w:t>odstavci, připadajících na 1 dítě, žáka a studenta v mateřské a základní škole a v denní formě vzdělávání ve střední škole, konzervatoři a ve vyšší odborné škole.</w:t>
      </w:r>
      <w:r w:rsidR="002F1B26" w:rsidRPr="00AE27DF">
        <w:t xml:space="preserve"> Ministerstvo může vyhlásit a zveřejnit ve Věstníku opravné koeficienty k republikovým normativům podle věty první, zohledňující objektivní rozdíly v činnosti dotčených školských zařízení v jednotlivých krajích.</w:t>
      </w:r>
    </w:p>
    <w:p w14:paraId="03450DB7"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14:paraId="0B2BD7E9" w14:textId="77777777"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161c</w:t>
      </w:r>
    </w:p>
    <w:p w14:paraId="2C06C27D"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Společná ustanovení pro financování škol a školských zařízení zřizovaných územními samosprávnými celky nebo svazky obcí</w:t>
      </w:r>
    </w:p>
    <w:p w14:paraId="1A6012C4"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w:t>
      </w:r>
    </w:p>
    <w:p w14:paraId="72BC99D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příplatky na jednotlivá podpůrná opatření podle § 16 stanovené se zřetelem k normované finanční náročnosti podpůrných opatření stanovené jiným právním předpisem63),</w:t>
      </w:r>
    </w:p>
    <w:p w14:paraId="4867C5B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w:t>
      </w:r>
      <w:r w:rsidRPr="000B1EA8">
        <w:rPr>
          <w:rFonts w:eastAsia="Times New Roman" w:cs="Times New Roman"/>
          <w:iCs/>
          <w:szCs w:val="24"/>
          <w:lang w:eastAsia="cs-CZ"/>
        </w:rPr>
        <w:lastRenderedPageBreak/>
        <w:t>bodu 2 a písm. b) bodu 2 zohledňující vzdělávání žáků se speciálními vzdělávacími potřebami v jednotlivých mateřských, základních a středních školách a konzervatořích a školních družinách,</w:t>
      </w:r>
    </w:p>
    <w:p w14:paraId="501984B4"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kritéria pro rozpis rezervy podle odstavce 3 písm. c) z rozpočtu ministerstva do rozpočtů jednotlivých krajů a kritéria pro změnu rozpisu.</w:t>
      </w:r>
    </w:p>
    <w:p w14:paraId="7E04CB3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Ministerstvo stanoví prováděcím právním předpisem</w:t>
      </w:r>
    </w:p>
    <w:p w14:paraId="18F44D41"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termíny, rozsah a způsob předkládání údajů o předpokládaných počtech pedagogických pracovníků a jejich platovém zařazení,</w:t>
      </w:r>
    </w:p>
    <w:p w14:paraId="6F44757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14:paraId="305BB25F" w14:textId="08DF4C7B"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maximální počty hodin přímé pedagogické činnosti v mateřské škole a školní družině zřizované krajem, obcí nebo </w:t>
      </w:r>
      <w:r w:rsidRPr="00AE27DF">
        <w:rPr>
          <w:rFonts w:eastAsia="Times New Roman" w:cs="Times New Roman"/>
          <w:iCs/>
          <w:szCs w:val="24"/>
          <w:lang w:eastAsia="cs-CZ"/>
        </w:rPr>
        <w:t xml:space="preserve">svazkem obcí v závislosti na jejich struktuře </w:t>
      </w:r>
      <w:r w:rsidR="002F1B26" w:rsidRPr="00AE27DF">
        <w:t>včetně určení pedagogických pracovníků, kteří tyto činnosti vykonávají,</w:t>
      </w:r>
      <w:r w:rsidR="00205E2F" w:rsidRPr="00AE27DF">
        <w:t xml:space="preserve"> </w:t>
      </w:r>
      <w:r w:rsidRPr="00AE27DF">
        <w:rPr>
          <w:rFonts w:eastAsia="Times New Roman" w:cs="Times New Roman"/>
          <w:iCs/>
          <w:szCs w:val="24"/>
          <w:lang w:eastAsia="cs-CZ"/>
        </w:rPr>
        <w:t>a maximální počty hodin výuky v přípravných třídách základní školy a ve třídách přípravného stupně základní školy speciální financované ze státního rozpočtu</w:t>
      </w:r>
      <w:r w:rsidRPr="000B1EA8">
        <w:rPr>
          <w:rFonts w:eastAsia="Times New Roman" w:cs="Times New Roman"/>
          <w:iCs/>
          <w:szCs w:val="24"/>
          <w:lang w:eastAsia="cs-CZ"/>
        </w:rPr>
        <w:t>.</w:t>
      </w:r>
    </w:p>
    <w:p w14:paraId="48D6B376"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14:paraId="6FAFA49C"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celkových objemů finančních prostředků stanovených na kalendářní rok pro jednotlivé právnické osoby podle § 161 odst. 3 a 4,</w:t>
      </w:r>
    </w:p>
    <w:p w14:paraId="404AE05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b) objemů přímých výdajů pro školská zařízení </w:t>
      </w:r>
      <w:proofErr w:type="gramStart"/>
      <w:r w:rsidRPr="000B1EA8">
        <w:rPr>
          <w:rFonts w:eastAsia="Times New Roman" w:cs="Times New Roman"/>
          <w:iCs/>
          <w:szCs w:val="24"/>
          <w:lang w:eastAsia="cs-CZ"/>
        </w:rPr>
        <w:t>odpovídajících součinům</w:t>
      </w:r>
      <w:proofErr w:type="gramEnd"/>
      <w:r w:rsidRPr="000B1EA8">
        <w:rPr>
          <w:rFonts w:eastAsia="Times New Roman" w:cs="Times New Roman"/>
          <w:iCs/>
          <w:szCs w:val="24"/>
          <w:lang w:eastAsia="cs-CZ"/>
        </w:rPr>
        <w:t xml:space="preserve"> republikových normativů podle § 161a odst. 1 a § 161b odst. 1 a počtu jednotek, na které tyto republikové normativy připadají, a</w:t>
      </w:r>
    </w:p>
    <w:p w14:paraId="333DBA94" w14:textId="77777777" w:rsidR="004F1AC3" w:rsidRDefault="004917C9" w:rsidP="000B1EA8">
      <w:pPr>
        <w:spacing w:before="100" w:beforeAutospacing="1" w:after="100" w:afterAutospacing="1"/>
        <w:rPr>
          <w:bCs/>
        </w:rPr>
      </w:pPr>
      <w:r w:rsidRPr="00AE27DF">
        <w:rPr>
          <w:bCs/>
        </w:rPr>
        <w:t xml:space="preserve">c) </w:t>
      </w:r>
      <w:r w:rsidR="00205E2F" w:rsidRPr="00AE27DF">
        <w:rPr>
          <w:bCs/>
        </w:rPr>
        <w:t>rezervy k řešení nezbytných případů přímých výdajů nezajištěných rozpisem podle § 161 odst. 5, § 161a odst. 2 a § 161b odst. 2; způsob, podmínky a pravidla použití rezervy krajským úřadem stanoví ministerstvo směrnicí podle § 170 písm. b).</w:t>
      </w:r>
    </w:p>
    <w:p w14:paraId="5EB99E64" w14:textId="39B61F4E" w:rsidR="007759F3" w:rsidRPr="007759F3" w:rsidRDefault="007759F3" w:rsidP="000B1EA8">
      <w:pPr>
        <w:spacing w:before="100" w:beforeAutospacing="1" w:after="100" w:afterAutospacing="1"/>
        <w:rPr>
          <w:rFonts w:eastAsia="Times New Roman" w:cs="Times New Roman"/>
          <w:b/>
          <w:iCs/>
          <w:szCs w:val="24"/>
          <w:lang w:eastAsia="cs-CZ"/>
        </w:rPr>
      </w:pPr>
      <w:r w:rsidRPr="007759F3">
        <w:rPr>
          <w:rFonts w:eastAsia="Times New Roman" w:cs="Times New Roman"/>
          <w:b/>
          <w:szCs w:val="24"/>
          <w:lang w:eastAsia="cs-CZ"/>
        </w:rPr>
        <w:t xml:space="preserve">(4) Ministerstvo vyhlásí normativy a opravné koeficienty podle odstavce 1 písm. b) a § 161 </w:t>
      </w:r>
      <w:r w:rsidRPr="007759F3">
        <w:rPr>
          <w:rFonts w:eastAsia="Times New Roman" w:cs="Times New Roman"/>
          <w:b/>
          <w:iCs/>
          <w:szCs w:val="24"/>
          <w:lang w:eastAsia="cs-CZ"/>
        </w:rPr>
        <w:t>odst. 1 tak, aby celková výše finančních prostředků určených na platy učitelů rozepisovaných podle odstavce 3 odpovídala v měsíčním průměru na 1 úvazek učitele nejméně 130 % průměrné hrubé měsíční nominální mzdy na přepočtené počty zaměstnanců v národním hospodářství.</w:t>
      </w:r>
    </w:p>
    <w:p w14:paraId="622B964E" w14:textId="38C0D2BF" w:rsidR="004F1AC3"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(4)</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(5) </w:t>
      </w:r>
      <w:r w:rsidRPr="000B1EA8">
        <w:rPr>
          <w:rFonts w:eastAsia="Times New Roman" w:cs="Times New Roman"/>
          <w:iCs/>
          <w:szCs w:val="24"/>
          <w:lang w:eastAsia="cs-CZ"/>
        </w:rPr>
        <w:t>Ministerstvo sdružuje pro účely financování škol a školských zařízení zřizovaných krajem, obcí nebo svazkem obcí údaje podle odstavce 2 písm. a).</w:t>
      </w:r>
    </w:p>
    <w:p w14:paraId="3D3226AC" w14:textId="4C26C779"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(5)</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(6) </w:t>
      </w:r>
      <w:r w:rsidRPr="000B1EA8">
        <w:rPr>
          <w:rFonts w:eastAsia="Times New Roman" w:cs="Times New Roman"/>
          <w:iCs/>
          <w:szCs w:val="24"/>
          <w:lang w:eastAsia="cs-CZ"/>
        </w:rPr>
        <w:t>Krajský úřad stanoví krajské normativy jako výši přímých výdajů připadajících na jednotku výkonu na kalendářní rok za podmínek stanovených prováděcím právním předpisem a zveřejní je způsobem umožňujícím dálkový přístup.</w:t>
      </w:r>
    </w:p>
    <w:p w14:paraId="48026362" w14:textId="03EAE7C8"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lastRenderedPageBreak/>
        <w:t>(6)</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(7) </w:t>
      </w:r>
      <w:r w:rsidRPr="000B1EA8">
        <w:rPr>
          <w:rFonts w:eastAsia="Times New Roman" w:cs="Times New Roman"/>
          <w:iCs/>
          <w:szCs w:val="24"/>
          <w:lang w:eastAsia="cs-CZ"/>
        </w:rPr>
        <w:t>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p>
    <w:p w14:paraId="1EAB8AB5" w14:textId="77B988A0"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(7)</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(8) </w:t>
      </w:r>
      <w:r w:rsidRPr="000B1EA8">
        <w:rPr>
          <w:rFonts w:eastAsia="Times New Roman" w:cs="Times New Roman"/>
          <w:iCs/>
          <w:szCs w:val="24"/>
          <w:lang w:eastAsia="cs-CZ"/>
        </w:rPr>
        <w:t xml:space="preserve">Obecní úřady obcí s rozšířenou působností v souladu se zásadami stanovenými ministerstvem podle § 170 písm. c) předkládají krajskému úřadu návrhy rozpisu finančních prostředků podle odstavce </w:t>
      </w:r>
      <w:r w:rsidRPr="007759F3">
        <w:rPr>
          <w:rFonts w:eastAsia="Times New Roman" w:cs="Times New Roman"/>
          <w:iCs/>
          <w:strike/>
          <w:szCs w:val="24"/>
          <w:lang w:eastAsia="cs-CZ"/>
        </w:rPr>
        <w:t>6</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7 </w:t>
      </w:r>
      <w:r w:rsidRPr="000B1EA8">
        <w:rPr>
          <w:rFonts w:eastAsia="Times New Roman" w:cs="Times New Roman"/>
          <w:iCs/>
          <w:szCs w:val="24"/>
          <w:lang w:eastAsia="cs-CZ"/>
        </w:rPr>
        <w:t>pro právnické osoby zřizované obcí nebo svazkem obcí.</w:t>
      </w:r>
    </w:p>
    <w:p w14:paraId="35F50F02" w14:textId="55325CE4"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(8)</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(9) </w:t>
      </w:r>
      <w:r w:rsidRPr="000B1EA8">
        <w:rPr>
          <w:rFonts w:eastAsia="Times New Roman" w:cs="Times New Roman"/>
          <w:iCs/>
          <w:szCs w:val="24"/>
          <w:lang w:eastAsia="cs-CZ"/>
        </w:rPr>
        <w:t>O rozpisu a přidělení finančních prostředků podle § 161 až 161c krajský úřad následně informuje zastupitelstvo kraje.</w:t>
      </w:r>
    </w:p>
    <w:p w14:paraId="154D7D9F" w14:textId="1254A91A"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(9)</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(10) </w:t>
      </w:r>
      <w:r w:rsidRPr="000B1EA8">
        <w:rPr>
          <w:rFonts w:eastAsia="Times New Roman" w:cs="Times New Roman"/>
          <w:iCs/>
          <w:szCs w:val="24"/>
          <w:lang w:eastAsia="cs-CZ"/>
        </w:rPr>
        <w:t>Právnické osoby vykonávající činnost mateřské školy, základní školy, školní družiny, střední školy nebo konzervatoře zřizované krajem, obcí nebo svazkem obcí předkládají ministerstvu údaje podle odstavce 2 písm. a).</w:t>
      </w:r>
    </w:p>
    <w:p w14:paraId="58D8F196" w14:textId="2EAD2E0A" w:rsidR="004F1AC3" w:rsidRPr="000B1EA8"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(10)</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(11) </w:t>
      </w:r>
      <w:r w:rsidRPr="000B1EA8">
        <w:rPr>
          <w:rFonts w:eastAsia="Times New Roman" w:cs="Times New Roman"/>
          <w:iCs/>
          <w:szCs w:val="24"/>
          <w:lang w:eastAsia="cs-CZ"/>
        </w:rPr>
        <w:t xml:space="preserve">Krajský úřad ověřuje správnost údajů předkládaných školami a školskými zařízeními zřizovanými krajem podle odstavce </w:t>
      </w:r>
      <w:r w:rsidRPr="007759F3">
        <w:rPr>
          <w:rFonts w:eastAsia="Times New Roman" w:cs="Times New Roman"/>
          <w:iCs/>
          <w:strike/>
          <w:szCs w:val="24"/>
          <w:lang w:eastAsia="cs-CZ"/>
        </w:rPr>
        <w:t>9</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10 </w:t>
      </w:r>
      <w:r w:rsidRPr="000B1EA8">
        <w:rPr>
          <w:rFonts w:eastAsia="Times New Roman" w:cs="Times New Roman"/>
          <w:iCs/>
          <w:szCs w:val="24"/>
          <w:lang w:eastAsia="cs-CZ"/>
        </w:rPr>
        <w:t>a dále ověřuje správnost údajů předávaných podle § 28 odst. 5.</w:t>
      </w:r>
    </w:p>
    <w:p w14:paraId="15B8E382" w14:textId="0F2A9284" w:rsidR="004F1AC3" w:rsidRDefault="004F1AC3" w:rsidP="000B1EA8">
      <w:pPr>
        <w:spacing w:before="100" w:beforeAutospacing="1" w:after="100" w:afterAutospacing="1"/>
        <w:rPr>
          <w:rFonts w:eastAsia="Times New Roman" w:cs="Times New Roman"/>
          <w:iCs/>
          <w:szCs w:val="24"/>
          <w:lang w:eastAsia="cs-CZ"/>
        </w:rPr>
      </w:pPr>
      <w:r w:rsidRPr="007759F3">
        <w:rPr>
          <w:rFonts w:eastAsia="Times New Roman" w:cs="Times New Roman"/>
          <w:iCs/>
          <w:strike/>
          <w:szCs w:val="24"/>
          <w:lang w:eastAsia="cs-CZ"/>
        </w:rPr>
        <w:t>(11)</w:t>
      </w:r>
      <w:r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(12) </w:t>
      </w:r>
      <w:r w:rsidRPr="000B1EA8">
        <w:rPr>
          <w:rFonts w:eastAsia="Times New Roman" w:cs="Times New Roman"/>
          <w:iCs/>
          <w:szCs w:val="24"/>
          <w:lang w:eastAsia="cs-CZ"/>
        </w:rPr>
        <w:t xml:space="preserve">Obecní úřad obce s rozšířenou působností ověřuje správnost údajů předkládaných školami a školskými zařízeními zřizovanými obcí nebo svazkem obcí podle odstavce </w:t>
      </w:r>
      <w:r w:rsidR="007759F3" w:rsidRPr="007759F3">
        <w:rPr>
          <w:rFonts w:eastAsia="Times New Roman" w:cs="Times New Roman"/>
          <w:iCs/>
          <w:strike/>
          <w:szCs w:val="24"/>
          <w:lang w:eastAsia="cs-CZ"/>
        </w:rPr>
        <w:t>9</w:t>
      </w:r>
      <w:r w:rsidR="007759F3" w:rsidRPr="000B1EA8">
        <w:rPr>
          <w:rFonts w:eastAsia="Times New Roman" w:cs="Times New Roman"/>
          <w:iCs/>
          <w:szCs w:val="24"/>
          <w:lang w:eastAsia="cs-CZ"/>
        </w:rPr>
        <w:t xml:space="preserve"> </w:t>
      </w:r>
      <w:r w:rsidR="007759F3">
        <w:rPr>
          <w:rFonts w:eastAsia="Times New Roman" w:cs="Times New Roman"/>
          <w:b/>
          <w:bCs/>
          <w:iCs/>
          <w:szCs w:val="24"/>
          <w:lang w:eastAsia="cs-CZ"/>
        </w:rPr>
        <w:t xml:space="preserve">10 </w:t>
      </w:r>
      <w:r w:rsidRPr="000B1EA8">
        <w:rPr>
          <w:rFonts w:eastAsia="Times New Roman" w:cs="Times New Roman"/>
          <w:iCs/>
          <w:szCs w:val="24"/>
          <w:lang w:eastAsia="cs-CZ"/>
        </w:rPr>
        <w:t>a dále ověřuje správnost údajů předávaných podle § 28 odst. 5.</w:t>
      </w:r>
    </w:p>
    <w:p w14:paraId="70FCA7CC" w14:textId="77777777" w:rsidR="004F1AC3" w:rsidRPr="000B1EA8" w:rsidRDefault="004F1AC3" w:rsidP="00205E2F">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162</w:t>
      </w:r>
    </w:p>
    <w:p w14:paraId="27BE3871"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škol a školských zařízení, které nejsou zřizovány státem, krajem, obcí nebo svazkem obcí</w:t>
      </w:r>
    </w:p>
    <w:p w14:paraId="4788204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školy6), finanční prostředky na výdaje uvedené v § 160 odst. 1 písm. b).</w:t>
      </w:r>
    </w:p>
    <w:p w14:paraId="4C4B9D89"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předpisem64),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předpisem64), uvedeného ve školském rejstříku.</w:t>
      </w:r>
    </w:p>
    <w:p w14:paraId="0BE764C5"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14:paraId="47117E6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školy6).</w:t>
      </w:r>
    </w:p>
    <w:p w14:paraId="052C29E4"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školy6), dotaci v rozsahu a za podmínek stanovených jiným právním předpisem31) a kontroluje její využití.</w:t>
      </w:r>
    </w:p>
    <w:p w14:paraId="0A4FC0D6" w14:textId="77777777"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14:paraId="30A57D47" w14:textId="77777777" w:rsidR="00EE26D5" w:rsidRPr="00AC468D" w:rsidRDefault="00EE26D5" w:rsidP="00D7337B">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14:paraId="57C3D4B9" w14:textId="77777777"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14:paraId="0EC4A570" w14:textId="77777777"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14:paraId="290B6034" w14:textId="1B38F86E"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Ministerstvo poskytuje finanční prostředky na úhradu nezbytných prokazatelných nákladů spojených s konáním závěrečných zkoušek, maturitních zkoušek a absolutorií v konzervatoři podle § 113c</w:t>
      </w:r>
    </w:p>
    <w:p w14:paraId="34766C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14:paraId="3E25B5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14:paraId="47BAFA57" w14:textId="77777777" w:rsidR="004B3D56" w:rsidRDefault="004B3D56" w:rsidP="00AE27D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14:paraId="6B22C926" w14:textId="77777777" w:rsidR="004A01E9" w:rsidRPr="00AE27DF" w:rsidRDefault="004A01E9" w:rsidP="00AE27D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(3) Ministerstvo může v průběhu roku se souhlasem vlády stanovit další finanční prostředky státního rozpočtu na výdaje spojené s činností škol a školských zařízení nezbytné k naplnění krizového opatření vlády vyhlášeného podle krizového zákona nebo mimořádného opatření Ministerstva zdravotnictví podle zvláštního zákona, a to pro jednotlivé právnické osoby vykonávající činnost školy nebo školského zařízení. Ministerstvo stanoví a zveřejní ve Věstníku</w:t>
      </w:r>
    </w:p>
    <w:p w14:paraId="308BA613" w14:textId="77777777" w:rsidR="004A01E9" w:rsidRPr="00AE27DF" w:rsidRDefault="004A01E9" w:rsidP="00AE27D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a) podmínky a kritéria pro poskytnutí těchto dalších finančních prostředků a</w:t>
      </w:r>
    </w:p>
    <w:p w14:paraId="786EF6B3" w14:textId="77777777" w:rsidR="004A01E9" w:rsidRPr="00AE27DF" w:rsidRDefault="004A01E9" w:rsidP="00AE27D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lastRenderedPageBreak/>
        <w:t>b) účel, na který může právnická osoba tyto další finanční prostředky použít, a případné další podmínky, které musí právnická osoba v souvislosti s použitím těchto dalších finančních prostředků splnit.</w:t>
      </w:r>
    </w:p>
    <w:p w14:paraId="53FB1C06" w14:textId="77777777" w:rsidR="004A01E9" w:rsidRPr="00AE27DF" w:rsidRDefault="004A01E9" w:rsidP="00AE27D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(4) Další finanční prostředky podle odstavce 3 ministerstvo poskytuje postupem podle odstavce 1 a krajský úřad má povinnost je právnickým osobám poskytnout.</w:t>
      </w:r>
    </w:p>
    <w:p w14:paraId="3394B424"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14:paraId="6ACFA05E"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14:paraId="3A48277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14:paraId="7D1DE61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14:paraId="7F115B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14:paraId="57E8432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14:paraId="046539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14:paraId="3A5E0F9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14:paraId="458922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14:paraId="3900FC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14:paraId="75D19E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14:paraId="05B81F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14:paraId="0392ED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14:paraId="36B4FE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14:paraId="58939F7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14:paraId="32591F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14:paraId="200BDD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14:paraId="023882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14:paraId="4CE1B5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14:paraId="09FC5F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14:paraId="31F88D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14:paraId="274F59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14:paraId="2A2251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14:paraId="019B2D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14:paraId="3938CB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14:paraId="52E284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14:paraId="57099E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14:paraId="2716FA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14:paraId="378958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14:paraId="2B1369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14:paraId="22D0B8DF"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14:paraId="3C5113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0D5F99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w:t>
      </w:r>
      <w:r w:rsidRPr="00CC593D">
        <w:rPr>
          <w:rFonts w:eastAsia="Times New Roman" w:cs="Times New Roman"/>
          <w:szCs w:val="24"/>
          <w:lang w:eastAsia="cs-CZ"/>
        </w:rPr>
        <w:lastRenderedPageBreak/>
        <w:t>součásti jmenuje na vedoucí pracovní místo zřizovatel na základě jím vyhlášeného konkursního řízení.</w:t>
      </w:r>
    </w:p>
    <w:p w14:paraId="27889D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14:paraId="3F1F52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14:paraId="2F9DBA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511491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1D26A5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14:paraId="6EB808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14:paraId="2519D9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14:paraId="6BAE6A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14:paraId="1D41E67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14:paraId="043375B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14:paraId="4537CB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14:paraId="08847F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w:t>
      </w:r>
      <w:r w:rsidR="00205E2F" w:rsidRPr="00AE27DF">
        <w:rPr>
          <w:rFonts w:eastAsia="Times New Roman" w:cs="Times New Roman"/>
          <w:bCs/>
          <w:szCs w:val="24"/>
          <w:lang w:eastAsia="cs-CZ"/>
        </w:rPr>
        <w:t>a 11</w:t>
      </w:r>
      <w:r w:rsidR="00205E2F">
        <w:rPr>
          <w:rFonts w:eastAsia="Times New Roman" w:cs="Times New Roman"/>
          <w:szCs w:val="24"/>
          <w:lang w:eastAsia="cs-CZ"/>
        </w:rPr>
        <w:t xml:space="preserve"> </w:t>
      </w:r>
      <w:r w:rsidRPr="00CC593D">
        <w:rPr>
          <w:rFonts w:eastAsia="Times New Roman" w:cs="Times New Roman"/>
          <w:szCs w:val="24"/>
          <w:lang w:eastAsia="cs-CZ"/>
        </w:rPr>
        <w:t>a pravidla pro sestavování, činnost a rozhodování těchto konkursních komisí.</w:t>
      </w:r>
    </w:p>
    <w:p w14:paraId="5E1656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w:t>
      </w:r>
      <w:r w:rsidRPr="00CC593D">
        <w:rPr>
          <w:rFonts w:eastAsia="Times New Roman" w:cs="Times New Roman"/>
          <w:szCs w:val="24"/>
          <w:lang w:eastAsia="cs-CZ"/>
        </w:rPr>
        <w:lastRenderedPageBreak/>
        <w:t>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14:paraId="19F76B5B" w14:textId="77777777" w:rsidR="00205E2F" w:rsidRDefault="004B3D56" w:rsidP="00205E2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14:paraId="43DE4BF0" w14:textId="77777777" w:rsidR="00205E2F" w:rsidRPr="00AE27DF" w:rsidRDefault="00205E2F" w:rsidP="00205E2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p>
    <w:p w14:paraId="421413C6" w14:textId="77777777" w:rsidR="00205E2F" w:rsidRPr="00AE27DF" w:rsidRDefault="00205E2F" w:rsidP="00205E2F">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dobu překážky v práci ředitele, nejdéle však na 6 let; stejnou osobu je možné jmenovat opakovaně. Do doby jmenování ředitele podle věty první může zřizovatel jmenovat ředitele školy na vedoucí pracovní místo bez konkursního řízení.</w:t>
      </w:r>
    </w:p>
    <w:p w14:paraId="174767C0"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14:paraId="2963FBE8"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14:paraId="7BC3AD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14:paraId="1CF245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14:paraId="156F00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14:paraId="5E81B0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14:paraId="305DD70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14:paraId="1B0EF2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14:paraId="278A17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14:paraId="77AA27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14:paraId="55CA5B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14:paraId="4F207F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14:paraId="2CCAA3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14:paraId="74F556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14:paraId="03137A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14:paraId="1D4EEB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14:paraId="77AB4C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14:paraId="01A99F0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14:paraId="6345C3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14:paraId="0669F3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14:paraId="299DE7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14:paraId="29CFB8A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14:paraId="20EB3E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14:paraId="7BD8D6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14:paraId="48B510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projednává návrh rozpočtu právnické osoby na další rok, a navrhuje opatření ke zlepšení hospodaření,</w:t>
      </w:r>
    </w:p>
    <w:p w14:paraId="6542ED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14:paraId="539296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14:paraId="39ABE3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14:paraId="125612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14:paraId="0B16CE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14:paraId="050122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14:paraId="1786C4DF"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14:paraId="283B6F09"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14:paraId="0B1F85D0"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14:paraId="535D325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14:paraId="3961DD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14:paraId="7A7379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14:paraId="3B02B2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14:paraId="7176A1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14:paraId="6F19C0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14:paraId="49F088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14:paraId="2BA034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14:paraId="3C18C9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14:paraId="1DF5C9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14:paraId="794003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14:paraId="27C885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14:paraId="52BF6A0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14:paraId="14530A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14:paraId="50D20A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14:paraId="24F53A6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14:paraId="6ECD88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14:paraId="5DF130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14:paraId="08EB21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14:paraId="3F7A18A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14:paraId="4A1022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14:paraId="67FF90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vymezení majetku, který ministerstvo svěřuje Centru při jeho zřízení,</w:t>
      </w:r>
    </w:p>
    <w:p w14:paraId="52698D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14:paraId="366566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14:paraId="6B0D92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14:paraId="02BC32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14:paraId="08FD1936"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14:paraId="70BCE5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205E2F">
        <w:rPr>
          <w:rFonts w:eastAsia="Times New Roman" w:cs="Times New Roman"/>
          <w:szCs w:val="24"/>
          <w:vertAlign w:val="superscript"/>
          <w:lang w:eastAsia="cs-CZ"/>
        </w:rPr>
        <w:t>4)</w:t>
      </w:r>
      <w:r w:rsidRPr="00CC593D">
        <w:rPr>
          <w:rFonts w:eastAsia="Times New Roman" w:cs="Times New Roman"/>
          <w:szCs w:val="24"/>
          <w:lang w:eastAsia="cs-CZ"/>
        </w:rPr>
        <w:t xml:space="preserve">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14:paraId="19B9F8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14:paraId="0E73B26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14:paraId="078F75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Vznik, změny a zánik státní příspěvkové organizace podle § 169 až </w:t>
      </w:r>
      <w:proofErr w:type="gramStart"/>
      <w:r w:rsidRPr="00CC593D">
        <w:rPr>
          <w:rFonts w:eastAsia="Times New Roman" w:cs="Times New Roman"/>
          <w:szCs w:val="24"/>
          <w:lang w:eastAsia="cs-CZ"/>
        </w:rPr>
        <w:t>169b</w:t>
      </w:r>
      <w:proofErr w:type="gramEnd"/>
      <w:r w:rsidRPr="00CC593D">
        <w:rPr>
          <w:rFonts w:eastAsia="Times New Roman" w:cs="Times New Roman"/>
          <w:szCs w:val="24"/>
          <w:lang w:eastAsia="cs-CZ"/>
        </w:rPr>
        <w:t xml:space="preserve"> oznamuje ministerstvo ve Věstníku a v Ústředním věstníku České republiky. Oznámení obsahuje název, sídlo, identifikační číslo a datum vzniku, změny nebo zániku státní příspěvkové organizace.</w:t>
      </w:r>
    </w:p>
    <w:p w14:paraId="2599B5CA" w14:textId="77777777" w:rsidR="00D7337B" w:rsidRPr="00205E2F" w:rsidRDefault="00D7337B" w:rsidP="00205E2F">
      <w:pPr>
        <w:spacing w:before="100" w:beforeAutospacing="1" w:after="100" w:afterAutospacing="1"/>
        <w:jc w:val="center"/>
        <w:rPr>
          <w:rFonts w:eastAsia="Times New Roman" w:cs="Times New Roman"/>
          <w:iCs/>
          <w:szCs w:val="24"/>
          <w:lang w:eastAsia="cs-CZ"/>
        </w:rPr>
      </w:pPr>
      <w:r w:rsidRPr="00205E2F">
        <w:rPr>
          <w:rFonts w:eastAsia="Times New Roman" w:cs="Times New Roman"/>
          <w:iCs/>
          <w:szCs w:val="24"/>
          <w:lang w:eastAsia="cs-CZ"/>
        </w:rPr>
        <w:t>§ 170</w:t>
      </w:r>
    </w:p>
    <w:p w14:paraId="14DFC746" w14:textId="77777777" w:rsidR="00D7337B" w:rsidRPr="00205E2F" w:rsidRDefault="00D7337B" w:rsidP="00205E2F">
      <w:pPr>
        <w:spacing w:before="100" w:beforeAutospacing="1" w:after="100" w:afterAutospacing="1"/>
        <w:jc w:val="center"/>
        <w:rPr>
          <w:rFonts w:eastAsia="Times New Roman" w:cs="Times New Roman"/>
          <w:b/>
          <w:iCs/>
          <w:szCs w:val="24"/>
          <w:lang w:eastAsia="cs-CZ"/>
        </w:rPr>
      </w:pPr>
      <w:r w:rsidRPr="00205E2F">
        <w:rPr>
          <w:rFonts w:eastAsia="Times New Roman" w:cs="Times New Roman"/>
          <w:b/>
          <w:iCs/>
          <w:szCs w:val="24"/>
          <w:lang w:eastAsia="cs-CZ"/>
        </w:rPr>
        <w:t>Ministerstvo</w:t>
      </w:r>
    </w:p>
    <w:p w14:paraId="67EC8771" w14:textId="77777777" w:rsidR="00D7337B" w:rsidRPr="00205E2F" w:rsidRDefault="00D7337B" w:rsidP="00205E2F">
      <w:pPr>
        <w:spacing w:before="100" w:beforeAutospacing="1" w:after="100" w:afterAutospacing="1"/>
        <w:rPr>
          <w:rFonts w:eastAsia="Times New Roman" w:cs="Times New Roman"/>
          <w:iCs/>
          <w:szCs w:val="24"/>
          <w:vertAlign w:val="superscript"/>
          <w:lang w:eastAsia="cs-CZ"/>
        </w:rPr>
      </w:pPr>
      <w:r w:rsidRPr="00D7337B">
        <w:rPr>
          <w:rFonts w:eastAsia="Times New Roman" w:cs="Times New Roman"/>
          <w:iCs/>
          <w:szCs w:val="24"/>
          <w:lang w:eastAsia="cs-CZ"/>
        </w:rPr>
        <w:t>a)</w:t>
      </w:r>
      <w:r w:rsidRPr="00205E2F">
        <w:rPr>
          <w:rFonts w:eastAsia="Times New Roman" w:cs="Times New Roman"/>
          <w:iCs/>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205E2F">
        <w:rPr>
          <w:rFonts w:eastAsia="Times New Roman" w:cs="Times New Roman"/>
          <w:iCs/>
          <w:szCs w:val="24"/>
          <w:vertAlign w:val="superscript"/>
          <w:lang w:eastAsia="cs-CZ"/>
        </w:rPr>
        <w:t>40)</w:t>
      </w:r>
    </w:p>
    <w:p w14:paraId="7814F109" w14:textId="070B58BE" w:rsidR="00D7337B" w:rsidRPr="00205E2F" w:rsidRDefault="00D7337B" w:rsidP="00205E2F">
      <w:pPr>
        <w:spacing w:before="100" w:beforeAutospacing="1" w:after="100" w:afterAutospacing="1"/>
        <w:rPr>
          <w:rFonts w:eastAsia="Times New Roman" w:cs="Times New Roman"/>
          <w:iCs/>
          <w:szCs w:val="24"/>
          <w:lang w:eastAsia="cs-CZ"/>
        </w:rPr>
      </w:pPr>
      <w:r w:rsidRPr="00D7337B">
        <w:rPr>
          <w:rFonts w:eastAsia="Times New Roman" w:cs="Times New Roman"/>
          <w:iCs/>
          <w:szCs w:val="24"/>
          <w:lang w:eastAsia="cs-CZ"/>
        </w:rPr>
        <w:t>b)</w:t>
      </w:r>
      <w:r w:rsidRPr="00205E2F">
        <w:rPr>
          <w:rFonts w:eastAsia="Times New Roman" w:cs="Times New Roman"/>
          <w:iCs/>
          <w:szCs w:val="24"/>
          <w:lang w:eastAsia="cs-CZ"/>
        </w:rPr>
        <w:t xml:space="preserve">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krajské úřady rozpis finančních prostředků státního rozpočtu přidělovaných podle § 160 odst. 2 a 3, § 161 odst. 5, § 161a odst. 2, § 161b odst. 2 a </w:t>
      </w:r>
      <w:r w:rsidRPr="007759F3">
        <w:rPr>
          <w:rFonts w:eastAsia="Times New Roman" w:cs="Times New Roman"/>
          <w:iCs/>
          <w:strike/>
          <w:szCs w:val="24"/>
          <w:lang w:eastAsia="cs-CZ"/>
        </w:rPr>
        <w:t>§ 161c odst. 6</w:t>
      </w:r>
      <w:r w:rsidR="007759F3">
        <w:rPr>
          <w:rFonts w:eastAsia="Times New Roman" w:cs="Times New Roman"/>
          <w:iCs/>
          <w:szCs w:val="24"/>
          <w:lang w:eastAsia="cs-CZ"/>
        </w:rPr>
        <w:t xml:space="preserve"> </w:t>
      </w:r>
      <w:r w:rsidR="007759F3" w:rsidRPr="007759F3">
        <w:rPr>
          <w:rFonts w:eastAsia="Times New Roman" w:cs="Times New Roman"/>
          <w:b/>
          <w:bCs/>
          <w:iCs/>
          <w:szCs w:val="24"/>
          <w:lang w:eastAsia="cs-CZ"/>
        </w:rPr>
        <w:t>§ 161c odst. 7</w:t>
      </w:r>
      <w:r w:rsidRPr="00205E2F">
        <w:rPr>
          <w:rFonts w:eastAsia="Times New Roman" w:cs="Times New Roman"/>
          <w:iCs/>
          <w:szCs w:val="24"/>
          <w:lang w:eastAsia="cs-CZ"/>
        </w:rPr>
        <w:t>,</w:t>
      </w:r>
    </w:p>
    <w:p w14:paraId="566FD131" w14:textId="5775BFF8"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lastRenderedPageBreak/>
        <w:t>c)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obecní úřady obce s rozšířenou působností návrhy rozpisů rozpočtů finančních prostředků státního rozpočtu poskytovaných podle </w:t>
      </w:r>
      <w:r w:rsidRPr="007759F3">
        <w:rPr>
          <w:rFonts w:eastAsia="Times New Roman" w:cs="Times New Roman"/>
          <w:iCs/>
          <w:strike/>
          <w:szCs w:val="24"/>
          <w:lang w:eastAsia="cs-CZ"/>
        </w:rPr>
        <w:t>§ 161c odst. 7</w:t>
      </w:r>
      <w:r w:rsidR="007759F3">
        <w:rPr>
          <w:rFonts w:eastAsia="Times New Roman" w:cs="Times New Roman"/>
          <w:iCs/>
          <w:szCs w:val="24"/>
          <w:lang w:eastAsia="cs-CZ"/>
        </w:rPr>
        <w:t xml:space="preserve"> </w:t>
      </w:r>
      <w:r w:rsidR="007759F3" w:rsidRPr="007759F3">
        <w:rPr>
          <w:rFonts w:eastAsia="Times New Roman" w:cs="Times New Roman"/>
          <w:b/>
          <w:bCs/>
          <w:iCs/>
          <w:szCs w:val="24"/>
          <w:lang w:eastAsia="cs-CZ"/>
        </w:rPr>
        <w:t xml:space="preserve">§ 161c odst. </w:t>
      </w:r>
      <w:r w:rsidR="007759F3">
        <w:rPr>
          <w:rFonts w:eastAsia="Times New Roman" w:cs="Times New Roman"/>
          <w:b/>
          <w:bCs/>
          <w:iCs/>
          <w:szCs w:val="24"/>
          <w:lang w:eastAsia="cs-CZ"/>
        </w:rPr>
        <w:t>8</w:t>
      </w:r>
      <w:r w:rsidRPr="00205E2F">
        <w:rPr>
          <w:rFonts w:eastAsia="Times New Roman" w:cs="Times New Roman"/>
          <w:iCs/>
          <w:szCs w:val="24"/>
          <w:lang w:eastAsia="cs-CZ"/>
        </w:rPr>
        <w:t>,</w:t>
      </w:r>
    </w:p>
    <w:p w14:paraId="1AB9266F"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d) může udělovat věcné a finanční ocenění osobám, které se zasloužily o rozvoj vzdělávání,</w:t>
      </w:r>
    </w:p>
    <w:p w14:paraId="4C043DCD"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e) může udělovat čestný název právnickým osobám a organizačním složkám státu, vykonávajícím činnost školy nebo školského zařízení.,</w:t>
      </w:r>
    </w:p>
    <w:p w14:paraId="59C3B444" w14:textId="77777777" w:rsidR="00D7337B"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14:paraId="43E789E4"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14:paraId="24A1CCF7" w14:textId="77777777" w:rsidR="004B3D56" w:rsidRPr="00AE27DF"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w:t>
      </w:r>
      <w:r w:rsidRPr="00AE27DF">
        <w:rPr>
          <w:rFonts w:eastAsia="Times New Roman" w:cs="Times New Roman"/>
          <w:szCs w:val="24"/>
          <w:lang w:eastAsia="cs-CZ"/>
        </w:rPr>
        <w:t>jeho výsledků.</w:t>
      </w:r>
    </w:p>
    <w:p w14:paraId="4C6E5653" w14:textId="5217DA1D"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w:t>
      </w:r>
      <w:r w:rsidR="00205E2F" w:rsidRPr="00AE27DF">
        <w:rPr>
          <w:rFonts w:eastAsia="Times New Roman" w:cs="Times New Roman"/>
          <w:iCs/>
          <w:szCs w:val="24"/>
          <w:lang w:eastAsia="cs-CZ"/>
        </w:rPr>
        <w:t>2</w:t>
      </w:r>
      <w:r w:rsidRPr="00AE27DF">
        <w:rPr>
          <w:rFonts w:eastAsia="Times New Roman" w:cs="Times New Roman"/>
          <w:iCs/>
          <w:szCs w:val="24"/>
          <w:lang w:eastAsia="cs-CZ"/>
        </w:rPr>
        <w:t>)</w:t>
      </w:r>
      <w:r w:rsidRPr="00AE27DF">
        <w:rPr>
          <w:rFonts w:eastAsia="Times New Roman" w:cs="Times New Roman"/>
          <w:szCs w:val="24"/>
          <w:lang w:eastAsia="cs-CZ"/>
        </w:rPr>
        <w:t xml:space="preserve"> Ministerstvo vydá metodiku pro vypracování školního vzdělávacího programu pro základní vzdělávání.</w:t>
      </w:r>
    </w:p>
    <w:p w14:paraId="3FF28CF0" w14:textId="7B3CF590"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w:t>
      </w:r>
      <w:r w:rsidR="00205E2F" w:rsidRPr="00AE27DF">
        <w:rPr>
          <w:rFonts w:eastAsia="Times New Roman" w:cs="Times New Roman"/>
          <w:iCs/>
          <w:szCs w:val="24"/>
          <w:lang w:eastAsia="cs-CZ"/>
        </w:rPr>
        <w:t>3</w:t>
      </w:r>
      <w:r w:rsidRPr="00AE27DF">
        <w:rPr>
          <w:rFonts w:eastAsia="Times New Roman" w:cs="Times New Roman"/>
          <w:iCs/>
          <w:szCs w:val="24"/>
          <w:lang w:eastAsia="cs-CZ"/>
        </w:rPr>
        <w:t>)</w:t>
      </w:r>
      <w:r w:rsidRPr="00AE27DF">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14:paraId="5715A469" w14:textId="1B048F5B" w:rsidR="004B3D56" w:rsidRPr="00AE27DF"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w:t>
      </w:r>
      <w:r w:rsidR="00205E2F" w:rsidRPr="00AE27DF">
        <w:rPr>
          <w:rFonts w:eastAsia="Times New Roman" w:cs="Times New Roman"/>
          <w:iCs/>
          <w:szCs w:val="24"/>
          <w:lang w:eastAsia="cs-CZ"/>
        </w:rPr>
        <w:t>4</w:t>
      </w:r>
      <w:r w:rsidRPr="00AE27DF">
        <w:rPr>
          <w:rFonts w:eastAsia="Times New Roman" w:cs="Times New Roman"/>
          <w:iCs/>
          <w:szCs w:val="24"/>
          <w:lang w:eastAsia="cs-CZ"/>
        </w:rPr>
        <w:t>)</w:t>
      </w:r>
      <w:r w:rsidRPr="00AE27DF">
        <w:rPr>
          <w:rFonts w:eastAsia="Times New Roman" w:cs="Times New Roman"/>
          <w:szCs w:val="24"/>
          <w:lang w:eastAsia="cs-CZ"/>
        </w:rPr>
        <w:t xml:space="preserve"> Státní zkoušky z grafických disciplín jsou neveřejné.</w:t>
      </w:r>
    </w:p>
    <w:p w14:paraId="74512616" w14:textId="015382C4" w:rsidR="004B3D56" w:rsidRPr="00CC593D" w:rsidRDefault="004B3D56" w:rsidP="00CC593D">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w:t>
      </w:r>
      <w:r w:rsidR="00205E2F" w:rsidRPr="00AE27DF">
        <w:rPr>
          <w:rFonts w:eastAsia="Times New Roman" w:cs="Times New Roman"/>
          <w:iCs/>
          <w:szCs w:val="24"/>
          <w:lang w:eastAsia="cs-CZ"/>
        </w:rPr>
        <w:t>5</w:t>
      </w:r>
      <w:r w:rsidRPr="00AE27DF">
        <w:rPr>
          <w:rFonts w:eastAsia="Times New Roman" w:cs="Times New Roman"/>
          <w:iCs/>
          <w:szCs w:val="24"/>
          <w:lang w:eastAsia="cs-CZ"/>
        </w:rPr>
        <w:t>)</w:t>
      </w:r>
      <w:r w:rsidRPr="00AE27DF">
        <w:rPr>
          <w:rFonts w:eastAsia="Times New Roman" w:cs="Times New Roman"/>
          <w:szCs w:val="24"/>
          <w:lang w:eastAsia="cs-CZ"/>
        </w:rPr>
        <w:t xml:space="preserve"> Ministerstvo</w:t>
      </w:r>
      <w:r w:rsidRPr="00CC593D">
        <w:rPr>
          <w:rFonts w:eastAsia="Times New Roman" w:cs="Times New Roman"/>
          <w:szCs w:val="24"/>
          <w:lang w:eastAsia="cs-CZ"/>
        </w:rPr>
        <w:t xml:space="preserve"> stanoví vyhláškou</w:t>
      </w:r>
    </w:p>
    <w:p w14:paraId="682F00F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14:paraId="6E440D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14:paraId="43C962B8"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14:paraId="1FDD0E2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14:paraId="7E75AC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14:paraId="03605C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14:paraId="22C369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14:paraId="3DAE2D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14:paraId="5E0E358D" w14:textId="7BCC3F30"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14:paraId="62293E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14:paraId="63621E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14:paraId="4636A72C" w14:textId="65A11829"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w:t>
      </w:r>
      <w:r w:rsidRPr="007937AC">
        <w:rPr>
          <w:rFonts w:eastAsia="Times New Roman" w:cs="Times New Roman"/>
          <w:strike/>
          <w:szCs w:val="24"/>
          <w:lang w:eastAsia="cs-CZ"/>
        </w:rPr>
        <w:t>§ 60,</w:t>
      </w:r>
      <w:r w:rsidRPr="00CC593D">
        <w:rPr>
          <w:rFonts w:eastAsia="Times New Roman" w:cs="Times New Roman"/>
          <w:szCs w:val="24"/>
          <w:lang w:eastAsia="cs-CZ"/>
        </w:rPr>
        <w:t xml:space="preserve">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xml:space="preserve">). Na jmenování příslušníka bezpečnostního sboru nebo ozbrojených sil ředitelem školy nebo školského zařízení a na odvolání této osoby z vedoucího pracovního místa ředitele školy nebo školského zařízení se v případě škol a školských zařízení </w:t>
      </w:r>
      <w:r w:rsidRPr="00AE27DF">
        <w:rPr>
          <w:rFonts w:eastAsia="Times New Roman" w:cs="Times New Roman"/>
          <w:szCs w:val="24"/>
          <w:lang w:eastAsia="cs-CZ"/>
        </w:rPr>
        <w:t xml:space="preserve">zřízených Ministerstvem obrany, Ministerstvem vnitra a Ministerstvem spravedlnosti nevztahuje </w:t>
      </w:r>
      <w:r w:rsidR="00BC3732" w:rsidRPr="00AE27DF">
        <w:t xml:space="preserve">§ 166 odst. 2 až 11. </w:t>
      </w:r>
      <w:r w:rsidRPr="00AE27DF">
        <w:rPr>
          <w:rFonts w:eastAsia="Times New Roman" w:cs="Times New Roman"/>
          <w:szCs w:val="24"/>
          <w:lang w:eastAsia="cs-CZ"/>
        </w:rPr>
        <w:t>Ředitelem střední policejní školy, vyšší odborné policejní školy a školského zařízení zřizovaných</w:t>
      </w:r>
      <w:r w:rsidRPr="00CC593D">
        <w:rPr>
          <w:rFonts w:eastAsia="Times New Roman" w:cs="Times New Roman"/>
          <w:szCs w:val="24"/>
          <w:lang w:eastAsia="cs-CZ"/>
        </w:rPr>
        <w:t xml:space="preserve">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14:paraId="39B81F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w:t>
      </w:r>
      <w:r w:rsidRPr="00CC593D">
        <w:rPr>
          <w:rFonts w:eastAsia="Times New Roman" w:cs="Times New Roman"/>
          <w:szCs w:val="24"/>
          <w:lang w:eastAsia="cs-CZ"/>
        </w:rPr>
        <w:lastRenderedPageBreak/>
        <w:t>zřizovatele; souhlas zřizovatele si vyžádá ředitel školy v přijímacím řízení. Zřizovatel je oprávněn souhlas podle předchozí věty odepřít pouze z důvodů ochrany veřejného pořádku nebo veřejné bezpečnosti.</w:t>
      </w:r>
    </w:p>
    <w:p w14:paraId="67A997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14:paraId="7018812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14:paraId="77202BD4"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14:paraId="283E62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14:paraId="7C5E0C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14:paraId="3F192E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14:paraId="442916A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14:paraId="7757E4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14:paraId="01F84D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14:paraId="2DD032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14:paraId="271B7A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14:paraId="642FCB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14:paraId="1897B9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14:paraId="0FA593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14:paraId="5E2432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14:paraId="2DBFE0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14:paraId="351108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14:paraId="698835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14:paraId="298824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14:paraId="66E93C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14:paraId="1CB7D7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14:paraId="53DA15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14:paraId="708774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14:paraId="178BFD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14:paraId="709681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14:paraId="58F37F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14:paraId="106822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14:paraId="06069E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14:paraId="46F152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14:paraId="330103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14:paraId="48ECEE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14:paraId="447420F7"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14:paraId="362173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14:paraId="3C656C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14:paraId="1A0128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14:paraId="398405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14:paraId="18C432E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176</w:t>
      </w:r>
    </w:p>
    <w:p w14:paraId="39E273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14:paraId="3F6F576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14:paraId="2D79B86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14:paraId="31A33B87"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14:paraId="5E2F7F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14:paraId="5F2E2E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14:paraId="09CAE4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14:paraId="47A1A2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14:paraId="1ED9E7F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14:paraId="28A48E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14:paraId="4BED3F96"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14:paraId="67AD2EC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14:paraId="79E8D8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14:paraId="74BE98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14:paraId="4EDD01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14:paraId="0F84A5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14:paraId="6EE019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14:paraId="2630A8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je-li v obci více základních škol zřizovaných obcí, stanoví obec školské obvody obecně závaznou vyhláškou,</w:t>
      </w:r>
    </w:p>
    <w:p w14:paraId="33AB18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w:t>
      </w:r>
      <w:r w:rsidRPr="00CC593D">
        <w:rPr>
          <w:rFonts w:eastAsia="Times New Roman" w:cs="Times New Roman"/>
          <w:szCs w:val="24"/>
          <w:lang w:eastAsia="cs-CZ"/>
        </w:rPr>
        <w:lastRenderedPageBreak/>
        <w:t>nebo více základních škol zřizovaných některou z těchto obcí, stanoví každá z dotčených obcí obecně závaznou vyhláškou příslušnou část školského obvodu.</w:t>
      </w:r>
    </w:p>
    <w:p w14:paraId="45E2EE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14:paraId="2DD42F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14:paraId="403FC6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14:paraId="69A6858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14:paraId="345E8A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14:paraId="29FEC7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14:paraId="2E2E4B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14:paraId="412371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14:paraId="07CAFF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14:paraId="11BCE0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14:paraId="15FDB7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14:paraId="4165BB5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14:paraId="76D16F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14:paraId="5BA682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14:paraId="1DE5AF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14:paraId="0F8F00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školská zařízení pro zájmové vzdělávání,</w:t>
      </w:r>
    </w:p>
    <w:p w14:paraId="7C0334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14:paraId="2213D3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14:paraId="6DB61006" w14:textId="77777777" w:rsidR="00D7337B" w:rsidRPr="00CC593D" w:rsidRDefault="00D7337B" w:rsidP="00D746EE">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14:paraId="7C91A9B7" w14:textId="28D9E827"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46EE">
        <w:rPr>
          <w:rFonts w:eastAsia="Times New Roman" w:cs="Times New Roman"/>
          <w:szCs w:val="24"/>
          <w:lang w:eastAsia="cs-CZ"/>
        </w:rPr>
        <w:t xml:space="preserve">§ 161 odst. 3 a 4, § 161a odst. 2, § 161b odst. 2, </w:t>
      </w:r>
      <w:r w:rsidRPr="007759F3">
        <w:rPr>
          <w:rFonts w:eastAsia="Times New Roman" w:cs="Times New Roman"/>
          <w:strike/>
          <w:szCs w:val="24"/>
          <w:lang w:eastAsia="cs-CZ"/>
        </w:rPr>
        <w:t>§ 161c odst. 6</w:t>
      </w:r>
      <w:r w:rsidRPr="00D7337B">
        <w:rPr>
          <w:rFonts w:eastAsia="Times New Roman" w:cs="Times New Roman"/>
          <w:b/>
          <w:szCs w:val="24"/>
          <w:lang w:eastAsia="cs-CZ"/>
        </w:rPr>
        <w:t xml:space="preserve"> </w:t>
      </w:r>
      <w:r w:rsidR="007759F3" w:rsidRPr="007759F3">
        <w:rPr>
          <w:rFonts w:eastAsia="Times New Roman" w:cs="Times New Roman"/>
          <w:b/>
          <w:bCs/>
          <w:szCs w:val="24"/>
          <w:lang w:eastAsia="cs-CZ"/>
        </w:rPr>
        <w:t>§ 161c odst. 7</w:t>
      </w:r>
      <w:r w:rsidR="007759F3" w:rsidRPr="00D7337B">
        <w:rPr>
          <w:rFonts w:eastAsia="Times New Roman" w:cs="Times New Roman"/>
          <w:b/>
          <w:szCs w:val="24"/>
          <w:lang w:eastAsia="cs-CZ"/>
        </w:rPr>
        <w:t xml:space="preserve">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14:paraId="7B28D547" w14:textId="77777777"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14:paraId="688AF21C" w14:textId="77777777" w:rsidR="00D7337B"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14:paraId="35771CF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14:paraId="359F5F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14:paraId="3E2003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14:paraId="6D2E4B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14:paraId="2403D407"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14:paraId="41E9D13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14:paraId="420BAE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14:paraId="553AF2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střední školy,</w:t>
      </w:r>
    </w:p>
    <w:p w14:paraId="51781B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14:paraId="07BF6A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14:paraId="556E19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14:paraId="7BC857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14:paraId="4FE1AF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14:paraId="200E3FF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14:paraId="5DB996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14:paraId="33DAA0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14:paraId="655E1E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14:paraId="66D4C2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14:paraId="0B297F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14:paraId="521AA9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14:paraId="63EC70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14:paraId="00953A8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14:paraId="77F3703C" w14:textId="77777777" w:rsidR="00D7337B" w:rsidRPr="00D7337B" w:rsidRDefault="00D7337B" w:rsidP="0056212E">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14:paraId="51259F2A" w14:textId="60C28432" w:rsidR="00D7337B" w:rsidRP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56212E">
        <w:rPr>
          <w:rFonts w:eastAsia="Times New Roman" w:cs="Times New Roman"/>
          <w:szCs w:val="24"/>
          <w:lang w:eastAsia="cs-CZ"/>
        </w:rPr>
        <w:t xml:space="preserve">§ 161 odst. 3 a 4, § 161a odst. 2, § 161b odst. 2, </w:t>
      </w:r>
      <w:r w:rsidR="007759F3" w:rsidRPr="007759F3">
        <w:rPr>
          <w:rFonts w:eastAsia="Times New Roman" w:cs="Times New Roman"/>
          <w:strike/>
          <w:szCs w:val="24"/>
          <w:lang w:eastAsia="cs-CZ"/>
        </w:rPr>
        <w:t>§ 161c odst. 6</w:t>
      </w:r>
      <w:r w:rsidR="007759F3" w:rsidRPr="00D7337B">
        <w:rPr>
          <w:rFonts w:eastAsia="Times New Roman" w:cs="Times New Roman"/>
          <w:b/>
          <w:szCs w:val="24"/>
          <w:lang w:eastAsia="cs-CZ"/>
        </w:rPr>
        <w:t xml:space="preserve"> </w:t>
      </w:r>
      <w:r w:rsidR="007759F3" w:rsidRPr="007759F3">
        <w:rPr>
          <w:rFonts w:eastAsia="Times New Roman" w:cs="Times New Roman"/>
          <w:b/>
          <w:bCs/>
          <w:szCs w:val="24"/>
          <w:lang w:eastAsia="cs-CZ"/>
        </w:rPr>
        <w:t>§ 161c odst. 7</w:t>
      </w:r>
      <w:r w:rsidR="007759F3">
        <w:rPr>
          <w:rFonts w:eastAsia="Times New Roman" w:cs="Times New Roman"/>
          <w:b/>
          <w:bCs/>
          <w:szCs w:val="24"/>
          <w:lang w:eastAsia="cs-CZ"/>
        </w:rPr>
        <w:t xml:space="preserve"> </w:t>
      </w:r>
      <w:r w:rsidRPr="00D7337B">
        <w:rPr>
          <w:rFonts w:eastAsia="Times New Roman" w:cs="Times New Roman"/>
          <w:szCs w:val="24"/>
          <w:lang w:eastAsia="cs-CZ"/>
        </w:rPr>
        <w:t>a z jiných zdrojů.</w:t>
      </w:r>
    </w:p>
    <w:p w14:paraId="2B57ECE5" w14:textId="77777777" w:rsid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14:paraId="6727D07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14:paraId="7D75B680"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14:paraId="27E7591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14:paraId="7150B1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Fyzická osoba se dopustí přestupku tím, že</w:t>
      </w:r>
    </w:p>
    <w:p w14:paraId="3FBEEA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14:paraId="1A2A0C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14:paraId="5A36E9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14:paraId="07A01A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14:paraId="24383FB7" w14:textId="19F4CA62"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w:t>
      </w:r>
      <w:r w:rsidR="00880E86" w:rsidRPr="00880E86">
        <w:rPr>
          <w:rFonts w:eastAsia="Times New Roman" w:cs="Times New Roman"/>
          <w:b/>
          <w:bCs/>
          <w:szCs w:val="24"/>
          <w:lang w:eastAsia="cs-CZ"/>
        </w:rPr>
        <w:t>§ 60g odst. 5 nebo</w:t>
      </w:r>
      <w:r w:rsidR="00880E86" w:rsidRPr="00880E86">
        <w:rPr>
          <w:rFonts w:eastAsia="Times New Roman" w:cs="Times New Roman"/>
          <w:szCs w:val="24"/>
          <w:lang w:eastAsia="cs-CZ"/>
        </w:rPr>
        <w:t xml:space="preserve"> </w:t>
      </w:r>
      <w:r w:rsidRPr="00CC593D">
        <w:rPr>
          <w:rFonts w:eastAsia="Times New Roman" w:cs="Times New Roman"/>
          <w:szCs w:val="24"/>
          <w:lang w:eastAsia="cs-CZ"/>
        </w:rPr>
        <w:t>§ 80b odst. 4, nebo</w:t>
      </w:r>
    </w:p>
    <w:p w14:paraId="1CF127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14:paraId="6A7A84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14:paraId="7929F3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14:paraId="596854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14:paraId="127F7A5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14:paraId="3F841C8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14:paraId="4A47ACEE"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14:paraId="3AC1F54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14:paraId="3DEBCE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14:paraId="1A63D468" w14:textId="77777777" w:rsidR="004B3D56" w:rsidRPr="00880E86" w:rsidRDefault="004B3D56" w:rsidP="00CC593D">
      <w:pPr>
        <w:spacing w:before="100" w:beforeAutospacing="1" w:after="100" w:afterAutospacing="1"/>
        <w:rPr>
          <w:rFonts w:eastAsia="Times New Roman" w:cs="Times New Roman"/>
          <w:strike/>
          <w:szCs w:val="24"/>
          <w:lang w:eastAsia="cs-CZ"/>
        </w:rPr>
      </w:pPr>
      <w:r w:rsidRPr="00880E86">
        <w:rPr>
          <w:rFonts w:eastAsia="Times New Roman" w:cs="Times New Roman"/>
          <w:iCs/>
          <w:strike/>
          <w:szCs w:val="24"/>
          <w:lang w:eastAsia="cs-CZ"/>
        </w:rPr>
        <w:t>(2)</w:t>
      </w:r>
      <w:r w:rsidRPr="00880E86">
        <w:rPr>
          <w:rFonts w:eastAsia="Times New Roman" w:cs="Times New Roman"/>
          <w:strike/>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14:paraId="4E807CE0" w14:textId="105161E6" w:rsidR="00880E86" w:rsidRPr="00880E86" w:rsidRDefault="00880E86" w:rsidP="00880E86">
      <w:pPr>
        <w:spacing w:before="100" w:beforeAutospacing="1" w:after="100" w:afterAutospacing="1"/>
        <w:rPr>
          <w:rFonts w:eastAsia="Times New Roman" w:cs="Times New Roman"/>
          <w:b/>
          <w:bCs/>
          <w:szCs w:val="24"/>
          <w:lang w:eastAsia="cs-CZ"/>
        </w:rPr>
      </w:pPr>
      <w:r w:rsidRPr="00880E86">
        <w:rPr>
          <w:rFonts w:eastAsia="Times New Roman" w:cs="Times New Roman"/>
          <w:b/>
          <w:bCs/>
          <w:szCs w:val="24"/>
          <w:lang w:eastAsia="cs-CZ"/>
        </w:rPr>
        <w:t>(2) Rozhodnutí, kterým se vyhovuje žádosti</w:t>
      </w:r>
      <w:r w:rsidRPr="00880E86">
        <w:rPr>
          <w:rFonts w:eastAsia="Times New Roman" w:cs="Times New Roman"/>
          <w:b/>
          <w:bCs/>
          <w:szCs w:val="24"/>
          <w:lang w:eastAsia="cs-CZ"/>
        </w:rPr>
        <w:t xml:space="preserve"> </w:t>
      </w:r>
      <w:r w:rsidRPr="00880E86">
        <w:rPr>
          <w:rFonts w:eastAsia="Times New Roman" w:cs="Times New Roman"/>
          <w:b/>
          <w:bCs/>
          <w:szCs w:val="24"/>
          <w:lang w:eastAsia="cs-CZ"/>
        </w:rPr>
        <w:t>o přijetí ke vzdělávání, s výjimkou středního vzdělávání,</w:t>
      </w:r>
      <w:r w:rsidRPr="00880E86">
        <w:rPr>
          <w:rFonts w:eastAsia="Times New Roman" w:cs="Times New Roman"/>
          <w:b/>
          <w:bCs/>
          <w:szCs w:val="24"/>
          <w:lang w:eastAsia="cs-CZ"/>
        </w:rPr>
        <w:t xml:space="preserve"> </w:t>
      </w:r>
      <w:r w:rsidRPr="00880E86">
        <w:rPr>
          <w:rFonts w:eastAsia="Times New Roman" w:cs="Times New Roman"/>
          <w:b/>
          <w:bCs/>
          <w:szCs w:val="24"/>
          <w:lang w:eastAsia="cs-CZ"/>
        </w:rPr>
        <w:t>se oznamují zveřejněním seznamu uchazečů</w:t>
      </w:r>
      <w:r w:rsidRPr="00880E86">
        <w:rPr>
          <w:rFonts w:eastAsia="Times New Roman" w:cs="Times New Roman"/>
          <w:b/>
          <w:bCs/>
          <w:szCs w:val="24"/>
          <w:lang w:eastAsia="cs-CZ"/>
        </w:rPr>
        <w:t xml:space="preserve"> </w:t>
      </w:r>
      <w:r w:rsidRPr="00880E86">
        <w:rPr>
          <w:rFonts w:eastAsia="Times New Roman" w:cs="Times New Roman"/>
          <w:b/>
          <w:bCs/>
          <w:szCs w:val="24"/>
          <w:lang w:eastAsia="cs-CZ"/>
        </w:rPr>
        <w:t>pod přiděleným registračním číslem s výsledkem řízení</w:t>
      </w:r>
      <w:r w:rsidRPr="00880E86">
        <w:rPr>
          <w:rFonts w:eastAsia="Times New Roman" w:cs="Times New Roman"/>
          <w:b/>
          <w:bCs/>
          <w:szCs w:val="24"/>
          <w:lang w:eastAsia="cs-CZ"/>
        </w:rPr>
        <w:t xml:space="preserve"> </w:t>
      </w:r>
      <w:r w:rsidRPr="00880E86">
        <w:rPr>
          <w:rFonts w:eastAsia="Times New Roman" w:cs="Times New Roman"/>
          <w:b/>
          <w:bCs/>
          <w:szCs w:val="24"/>
          <w:lang w:eastAsia="cs-CZ"/>
        </w:rPr>
        <w:t>u každého uchazeče. Seznam se zveřejňuje na</w:t>
      </w:r>
      <w:r w:rsidRPr="00880E86">
        <w:rPr>
          <w:rFonts w:eastAsia="Times New Roman" w:cs="Times New Roman"/>
          <w:b/>
          <w:bCs/>
          <w:szCs w:val="24"/>
          <w:lang w:eastAsia="cs-CZ"/>
        </w:rPr>
        <w:t xml:space="preserve"> </w:t>
      </w:r>
      <w:r w:rsidRPr="00880E86">
        <w:rPr>
          <w:rFonts w:eastAsia="Times New Roman" w:cs="Times New Roman"/>
          <w:b/>
          <w:bCs/>
          <w:szCs w:val="24"/>
          <w:lang w:eastAsia="cs-CZ"/>
        </w:rPr>
        <w:t>veřejně přístupném místě ve škole a v případě základní</w:t>
      </w:r>
      <w:r w:rsidRPr="00880E86">
        <w:rPr>
          <w:rFonts w:eastAsia="Times New Roman" w:cs="Times New Roman"/>
          <w:b/>
          <w:bCs/>
          <w:szCs w:val="24"/>
          <w:lang w:eastAsia="cs-CZ"/>
        </w:rPr>
        <w:t xml:space="preserve"> </w:t>
      </w:r>
      <w:r w:rsidRPr="00880E86">
        <w:rPr>
          <w:rFonts w:eastAsia="Times New Roman" w:cs="Times New Roman"/>
          <w:b/>
          <w:bCs/>
          <w:szCs w:val="24"/>
          <w:lang w:eastAsia="cs-CZ"/>
        </w:rPr>
        <w:t xml:space="preserve">a vyšší odborné školy též způsobem </w:t>
      </w:r>
      <w:r w:rsidRPr="00880E86">
        <w:rPr>
          <w:rFonts w:eastAsia="Times New Roman" w:cs="Times New Roman"/>
          <w:b/>
          <w:bCs/>
          <w:szCs w:val="24"/>
          <w:lang w:eastAsia="cs-CZ"/>
        </w:rPr>
        <w:lastRenderedPageBreak/>
        <w:t>umožňujícím</w:t>
      </w:r>
      <w:r w:rsidRPr="00880E86">
        <w:rPr>
          <w:rFonts w:eastAsia="Times New Roman" w:cs="Times New Roman"/>
          <w:b/>
          <w:bCs/>
          <w:szCs w:val="24"/>
          <w:lang w:eastAsia="cs-CZ"/>
        </w:rPr>
        <w:t xml:space="preserve"> </w:t>
      </w:r>
      <w:r w:rsidRPr="00880E86">
        <w:rPr>
          <w:rFonts w:eastAsia="Times New Roman" w:cs="Times New Roman"/>
          <w:b/>
          <w:bCs/>
          <w:szCs w:val="24"/>
          <w:lang w:eastAsia="cs-CZ"/>
        </w:rPr>
        <w:t>dálkový přístup, a to alespoň na dobu 15 dnů</w:t>
      </w:r>
      <w:r w:rsidRPr="00880E86">
        <w:rPr>
          <w:rFonts w:eastAsia="Times New Roman" w:cs="Times New Roman"/>
          <w:b/>
          <w:bCs/>
          <w:szCs w:val="24"/>
          <w:lang w:eastAsia="cs-CZ"/>
        </w:rPr>
        <w:t xml:space="preserve"> </w:t>
      </w:r>
      <w:r w:rsidRPr="00880E86">
        <w:rPr>
          <w:rFonts w:eastAsia="Times New Roman" w:cs="Times New Roman"/>
          <w:b/>
          <w:bCs/>
          <w:szCs w:val="24"/>
          <w:lang w:eastAsia="cs-CZ"/>
        </w:rPr>
        <w:t>a obsahuje datum zveřejnění. Zveřejněním seznamu</w:t>
      </w:r>
      <w:r w:rsidRPr="00880E86">
        <w:rPr>
          <w:rFonts w:eastAsia="Times New Roman" w:cs="Times New Roman"/>
          <w:b/>
          <w:bCs/>
          <w:szCs w:val="24"/>
          <w:lang w:eastAsia="cs-CZ"/>
        </w:rPr>
        <w:t xml:space="preserve"> </w:t>
      </w:r>
      <w:r w:rsidRPr="00880E86">
        <w:rPr>
          <w:rFonts w:eastAsia="Times New Roman" w:cs="Times New Roman"/>
          <w:b/>
          <w:bCs/>
          <w:szCs w:val="24"/>
          <w:lang w:eastAsia="cs-CZ"/>
        </w:rPr>
        <w:t>se považují rozhodnutí, kterými se vyhovuje</w:t>
      </w:r>
    </w:p>
    <w:p w14:paraId="02D8574D" w14:textId="77777777" w:rsidR="004B3D56" w:rsidRPr="00880E86" w:rsidRDefault="004B3D56" w:rsidP="00CC593D">
      <w:pPr>
        <w:spacing w:before="100" w:beforeAutospacing="1" w:after="100" w:afterAutospacing="1"/>
        <w:rPr>
          <w:rFonts w:eastAsia="Times New Roman" w:cs="Times New Roman"/>
          <w:strike/>
          <w:szCs w:val="24"/>
          <w:lang w:eastAsia="cs-CZ"/>
        </w:rPr>
      </w:pPr>
      <w:r w:rsidRPr="00880E86">
        <w:rPr>
          <w:rFonts w:eastAsia="Times New Roman" w:cs="Times New Roman"/>
          <w:iCs/>
          <w:strike/>
          <w:szCs w:val="24"/>
          <w:lang w:eastAsia="cs-CZ"/>
        </w:rPr>
        <w:t>(3)</w:t>
      </w:r>
      <w:r w:rsidRPr="00880E86">
        <w:rPr>
          <w:rFonts w:eastAsia="Times New Roman" w:cs="Times New Roman"/>
          <w:strike/>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14:paraId="4099DD52" w14:textId="2CBF81A6" w:rsidR="004B3D56" w:rsidRPr="00CC593D" w:rsidRDefault="004B3D56" w:rsidP="00CC593D">
      <w:pPr>
        <w:spacing w:before="100" w:beforeAutospacing="1" w:after="100" w:afterAutospacing="1"/>
        <w:rPr>
          <w:rFonts w:eastAsia="Times New Roman" w:cs="Times New Roman"/>
          <w:szCs w:val="24"/>
          <w:lang w:eastAsia="cs-CZ"/>
        </w:rPr>
      </w:pPr>
      <w:r w:rsidRPr="00880E86">
        <w:rPr>
          <w:rFonts w:eastAsia="Times New Roman" w:cs="Times New Roman"/>
          <w:iCs/>
          <w:strike/>
          <w:szCs w:val="24"/>
          <w:lang w:eastAsia="cs-CZ"/>
        </w:rPr>
        <w:t>(4)</w:t>
      </w:r>
      <w:r w:rsidRPr="00CC593D">
        <w:rPr>
          <w:rFonts w:eastAsia="Times New Roman" w:cs="Times New Roman"/>
          <w:szCs w:val="24"/>
          <w:lang w:eastAsia="cs-CZ"/>
        </w:rPr>
        <w:t xml:space="preserve"> </w:t>
      </w:r>
      <w:r w:rsidR="00880E86">
        <w:rPr>
          <w:rFonts w:eastAsia="Times New Roman" w:cs="Times New Roman"/>
          <w:b/>
          <w:bCs/>
          <w:szCs w:val="24"/>
          <w:lang w:eastAsia="cs-CZ"/>
        </w:rPr>
        <w:t xml:space="preserve">(3) </w:t>
      </w:r>
      <w:r w:rsidRPr="00CC593D">
        <w:rPr>
          <w:rFonts w:eastAsia="Times New Roman" w:cs="Times New Roman"/>
          <w:szCs w:val="24"/>
          <w:lang w:eastAsia="cs-CZ"/>
        </w:rPr>
        <w:t>Krajský úřad plní úkoly nadřízeného správního orgánu ředitelů škol a školských zařízení při rozhodování podle § 165 odst. 2.</w:t>
      </w:r>
    </w:p>
    <w:p w14:paraId="69CC5D0B" w14:textId="471E7154" w:rsidR="004B3D56" w:rsidRPr="00CC593D" w:rsidRDefault="004B3D56" w:rsidP="00CC593D">
      <w:pPr>
        <w:spacing w:before="100" w:beforeAutospacing="1" w:after="100" w:afterAutospacing="1"/>
        <w:rPr>
          <w:rFonts w:eastAsia="Times New Roman" w:cs="Times New Roman"/>
          <w:szCs w:val="24"/>
          <w:lang w:eastAsia="cs-CZ"/>
        </w:rPr>
      </w:pPr>
      <w:r w:rsidRPr="00880E86">
        <w:rPr>
          <w:rFonts w:eastAsia="Times New Roman" w:cs="Times New Roman"/>
          <w:iCs/>
          <w:strike/>
          <w:szCs w:val="24"/>
          <w:lang w:eastAsia="cs-CZ"/>
        </w:rPr>
        <w:t>(5)</w:t>
      </w:r>
      <w:r w:rsidRPr="00CC593D">
        <w:rPr>
          <w:rFonts w:eastAsia="Times New Roman" w:cs="Times New Roman"/>
          <w:szCs w:val="24"/>
          <w:lang w:eastAsia="cs-CZ"/>
        </w:rPr>
        <w:t xml:space="preserve"> </w:t>
      </w:r>
      <w:r w:rsidR="00880E86">
        <w:rPr>
          <w:rFonts w:eastAsia="Times New Roman" w:cs="Times New Roman"/>
          <w:b/>
          <w:bCs/>
          <w:szCs w:val="24"/>
          <w:lang w:eastAsia="cs-CZ"/>
        </w:rPr>
        <w:t xml:space="preserve">(4) </w:t>
      </w:r>
      <w:r w:rsidRPr="00CC593D">
        <w:rPr>
          <w:rFonts w:eastAsia="Times New Roman" w:cs="Times New Roman"/>
          <w:szCs w:val="24"/>
          <w:lang w:eastAsia="cs-CZ"/>
        </w:rPr>
        <w:t>Ministerstvo plní úkoly nadřízeného správního orgánu krajských úřadů při rozhodování o právech a povinnostech fyzických nebo právnických osob v oblasti veřejné správy podle tohoto zákona.</w:t>
      </w:r>
    </w:p>
    <w:p w14:paraId="601A6010" w14:textId="6C364CD4" w:rsidR="004B3D56" w:rsidRPr="00CC593D" w:rsidRDefault="004B3D56" w:rsidP="00CC593D">
      <w:pPr>
        <w:spacing w:before="100" w:beforeAutospacing="1" w:after="100" w:afterAutospacing="1"/>
        <w:rPr>
          <w:rFonts w:eastAsia="Times New Roman" w:cs="Times New Roman"/>
          <w:szCs w:val="24"/>
          <w:lang w:eastAsia="cs-CZ"/>
        </w:rPr>
      </w:pPr>
      <w:r w:rsidRPr="00880E86">
        <w:rPr>
          <w:rFonts w:eastAsia="Times New Roman" w:cs="Times New Roman"/>
          <w:iCs/>
          <w:strike/>
          <w:szCs w:val="24"/>
          <w:lang w:eastAsia="cs-CZ"/>
        </w:rPr>
        <w:t>(6)</w:t>
      </w:r>
      <w:r w:rsidRPr="00CC593D">
        <w:rPr>
          <w:rFonts w:eastAsia="Times New Roman" w:cs="Times New Roman"/>
          <w:szCs w:val="24"/>
          <w:lang w:eastAsia="cs-CZ"/>
        </w:rPr>
        <w:t xml:space="preserve"> </w:t>
      </w:r>
      <w:r w:rsidR="00880E86">
        <w:rPr>
          <w:rFonts w:eastAsia="Times New Roman" w:cs="Times New Roman"/>
          <w:b/>
          <w:bCs/>
          <w:szCs w:val="24"/>
          <w:lang w:eastAsia="cs-CZ"/>
        </w:rPr>
        <w:t xml:space="preserve">(5) </w:t>
      </w:r>
      <w:r w:rsidRPr="00CC593D">
        <w:rPr>
          <w:rFonts w:eastAsia="Times New Roman" w:cs="Times New Roman"/>
          <w:szCs w:val="24"/>
          <w:lang w:eastAsia="cs-CZ"/>
        </w:rPr>
        <w:t>Působnosti stanovené tímto zákonem obecnímu úřadu obce, obecnímu úřadu obce s rozšířenou působností a krajskému úřadu jsou výkonem přenesené působnosti.</w:t>
      </w:r>
    </w:p>
    <w:p w14:paraId="6EE42352" w14:textId="5C41B852" w:rsidR="004B3D56" w:rsidRPr="00CC593D" w:rsidRDefault="004B3D56" w:rsidP="00CC593D">
      <w:pPr>
        <w:spacing w:before="100" w:beforeAutospacing="1" w:after="100" w:afterAutospacing="1"/>
        <w:rPr>
          <w:rFonts w:eastAsia="Times New Roman" w:cs="Times New Roman"/>
          <w:szCs w:val="24"/>
          <w:lang w:eastAsia="cs-CZ"/>
        </w:rPr>
      </w:pPr>
      <w:r w:rsidRPr="00880E86">
        <w:rPr>
          <w:rFonts w:eastAsia="Times New Roman" w:cs="Times New Roman"/>
          <w:iCs/>
          <w:strike/>
          <w:szCs w:val="24"/>
          <w:lang w:eastAsia="cs-CZ"/>
        </w:rPr>
        <w:t>(7)</w:t>
      </w:r>
      <w:r w:rsidRPr="00CC593D">
        <w:rPr>
          <w:rFonts w:eastAsia="Times New Roman" w:cs="Times New Roman"/>
          <w:szCs w:val="24"/>
          <w:lang w:eastAsia="cs-CZ"/>
        </w:rPr>
        <w:t xml:space="preserve"> </w:t>
      </w:r>
      <w:r w:rsidR="00880E86">
        <w:rPr>
          <w:rFonts w:eastAsia="Times New Roman" w:cs="Times New Roman"/>
          <w:b/>
          <w:bCs/>
          <w:szCs w:val="24"/>
          <w:lang w:eastAsia="cs-CZ"/>
        </w:rPr>
        <w:t xml:space="preserve">(6) </w:t>
      </w:r>
      <w:r w:rsidRPr="00CC593D">
        <w:rPr>
          <w:rFonts w:eastAsia="Times New Roman" w:cs="Times New Roman"/>
          <w:szCs w:val="24"/>
          <w:lang w:eastAsia="cs-CZ"/>
        </w:rPr>
        <w:t>Zákonným zástupcem je pro účely tohoto zákona osoba, která je v souladu se zákonem nebo rozhodnutím soudu oprávněna jednat za dítě nebo nezletilého žáka.</w:t>
      </w:r>
    </w:p>
    <w:p w14:paraId="412BF50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14:paraId="4E62F6B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14:paraId="459F8B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14:paraId="6647C845" w14:textId="6219ADE6" w:rsidR="004B3D56" w:rsidRPr="00AE27DF" w:rsidRDefault="00A80742" w:rsidP="00AE27DF">
      <w:pPr>
        <w:spacing w:before="100" w:beforeAutospacing="1" w:after="100" w:afterAutospacing="1"/>
        <w:rPr>
          <w:rFonts w:eastAsia="Times New Roman" w:cs="Times New Roman"/>
          <w:iCs/>
          <w:szCs w:val="24"/>
          <w:lang w:eastAsia="cs-CZ"/>
        </w:rPr>
      </w:pPr>
      <w:r w:rsidRPr="00AE27DF">
        <w:rPr>
          <w:rFonts w:eastAsia="Times New Roman" w:cs="Times New Roman"/>
          <w:iCs/>
          <w:szCs w:val="24"/>
          <w:lang w:eastAsia="cs-CZ"/>
        </w:rPr>
        <w:t>(</w:t>
      </w:r>
      <w:r w:rsidR="00543181" w:rsidRPr="00AE27DF">
        <w:rPr>
          <w:rFonts w:eastAsia="Times New Roman" w:cs="Times New Roman"/>
          <w:iCs/>
          <w:szCs w:val="24"/>
          <w:lang w:eastAsia="cs-CZ"/>
        </w:rPr>
        <w:t>3</w:t>
      </w:r>
      <w:r w:rsidRPr="00AE27DF">
        <w:rPr>
          <w:rFonts w:eastAsia="Times New Roman" w:cs="Times New Roman"/>
          <w:iCs/>
          <w:szCs w:val="24"/>
          <w:lang w:eastAsia="cs-CZ"/>
        </w:rPr>
        <w:t xml:space="preserve">) </w:t>
      </w:r>
      <w:r w:rsidR="004B3D56" w:rsidRPr="00AE27DF">
        <w:rPr>
          <w:rFonts w:eastAsia="Times New Roman" w:cs="Times New Roman"/>
          <w:iCs/>
          <w:szCs w:val="24"/>
          <w:lang w:eastAsia="cs-CZ"/>
        </w:rPr>
        <w:t>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14:paraId="649BEB6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14:paraId="4CA36B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14:paraId="344F6D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14:paraId="6624D6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14:paraId="2E42A4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14:paraId="4D9D91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14:paraId="30F5B6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14:paraId="5D74A84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14:paraId="5F6898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14:paraId="4ABE28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14:paraId="7C1C60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14:paraId="67C0EBE0" w14:textId="77777777" w:rsidR="004B3D56" w:rsidRPr="00CC593D" w:rsidRDefault="004B3D56" w:rsidP="00AE27D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14:paraId="6F25CBDC" w14:textId="64BA9855" w:rsidR="004B3D56" w:rsidRPr="00AE27DF" w:rsidRDefault="00AE27DF" w:rsidP="00AE27DF">
      <w:pPr>
        <w:spacing w:before="100" w:beforeAutospacing="1" w:after="100" w:afterAutospacing="1"/>
        <w:rPr>
          <w:rFonts w:eastAsia="Times New Roman" w:cs="Times New Roman"/>
          <w:szCs w:val="24"/>
          <w:lang w:eastAsia="cs-CZ"/>
        </w:rPr>
      </w:pPr>
      <w:r w:rsidRPr="00AE27DF">
        <w:t xml:space="preserve">Údaje získané při ověřování předpokladů uchazeče ke vzdělávání podle </w:t>
      </w:r>
      <w:r w:rsidRPr="00880E86">
        <w:rPr>
          <w:strike/>
        </w:rPr>
        <w:t>§ 60b</w:t>
      </w:r>
      <w:r w:rsidR="00880E86">
        <w:t xml:space="preserve"> </w:t>
      </w:r>
      <w:r w:rsidR="00880E86">
        <w:rPr>
          <w:b/>
          <w:bCs/>
        </w:rPr>
        <w:t>§ 59 až 61</w:t>
      </w:r>
      <w:r w:rsidRPr="00AE27DF">
        <w:t xml:space="preserve">, při zjišťování jeho výsledků a při přípravě k němu, údaje </w:t>
      </w:r>
      <w:r w:rsidR="004B3D56" w:rsidRPr="00AE27DF">
        <w:rPr>
          <w:rFonts w:eastAsia="Times New Roman" w:cs="Times New Roman"/>
          <w:szCs w:val="24"/>
          <w:lang w:eastAsia="cs-CZ"/>
        </w:rPr>
        <w:t>získané při přípravě nebo zjišťování výsledků vzdělávání podle § 74, 78</w:t>
      </w:r>
      <w:r w:rsidRPr="00AE27DF">
        <w:rPr>
          <w:rFonts w:eastAsia="Times New Roman" w:cs="Times New Roman"/>
          <w:szCs w:val="24"/>
          <w:lang w:eastAsia="cs-CZ"/>
        </w:rPr>
        <w:t xml:space="preserve"> </w:t>
      </w:r>
      <w:r w:rsidR="004B3D56" w:rsidRPr="00AE27DF">
        <w:rPr>
          <w:rFonts w:eastAsia="Times New Roman" w:cs="Times New Roman"/>
          <w:szCs w:val="24"/>
          <w:lang w:eastAsia="cs-CZ"/>
        </w:rPr>
        <w:t>a § 174 odst. 2 písm. a) a údaje vytvořené kombinací nebo vzájemným srovnáním těchto údajů právnická osoba nebo organizační složka státu, která s těmito údaji nakládá, neposkytuje žadatelům o informace podle zvláštního zákona</w:t>
      </w:r>
      <w:r w:rsidR="004B3D56" w:rsidRPr="00AE27DF">
        <w:rPr>
          <w:rFonts w:eastAsia="Times New Roman" w:cs="Times New Roman"/>
          <w:szCs w:val="24"/>
          <w:vertAlign w:val="superscript"/>
          <w:lang w:eastAsia="cs-CZ"/>
        </w:rPr>
        <w:t>60</w:t>
      </w:r>
      <w:r w:rsidR="004B3D56" w:rsidRPr="00AE27DF">
        <w:rPr>
          <w:rFonts w:eastAsia="Times New Roman" w:cs="Times New Roman"/>
          <w:szCs w:val="24"/>
          <w:lang w:eastAsia="cs-CZ"/>
        </w:rPr>
        <w:t>), pokud údaje vypovídají o</w:t>
      </w:r>
    </w:p>
    <w:p w14:paraId="180AAECF" w14:textId="77777777" w:rsidR="004B3D56" w:rsidRPr="00AE27DF" w:rsidRDefault="004B3D56" w:rsidP="00AE27DF">
      <w:pPr>
        <w:spacing w:before="100" w:beforeAutospacing="1" w:after="100" w:afterAutospacing="1"/>
        <w:rPr>
          <w:rFonts w:eastAsia="Times New Roman" w:cs="Times New Roman"/>
          <w:szCs w:val="24"/>
          <w:lang w:eastAsia="cs-CZ"/>
        </w:rPr>
      </w:pPr>
      <w:r w:rsidRPr="00AE27DF">
        <w:rPr>
          <w:rFonts w:eastAsia="Times New Roman" w:cs="Times New Roman"/>
          <w:iCs/>
          <w:szCs w:val="24"/>
          <w:lang w:eastAsia="cs-CZ"/>
        </w:rPr>
        <w:t>a)</w:t>
      </w:r>
      <w:r w:rsidRPr="00AE27DF">
        <w:rPr>
          <w:rFonts w:eastAsia="Times New Roman" w:cs="Times New Roman"/>
          <w:szCs w:val="24"/>
          <w:lang w:eastAsia="cs-CZ"/>
        </w:rPr>
        <w:t xml:space="preserve"> výsledcích jednotlivých dětí, žáků a studentů,</w:t>
      </w:r>
    </w:p>
    <w:p w14:paraId="2EBD08DF" w14:textId="17569F61" w:rsidR="004B3D56" w:rsidRPr="00AE27DF" w:rsidRDefault="0056212E"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 xml:space="preserve">b) </w:t>
      </w:r>
      <w:r w:rsidR="004B3D56" w:rsidRPr="00AE27DF">
        <w:rPr>
          <w:rFonts w:eastAsia="Times New Roman" w:cs="Times New Roman"/>
          <w:szCs w:val="24"/>
          <w:lang w:eastAsia="cs-CZ"/>
        </w:rPr>
        <w:t>obsahu a formě zadání, která dosud nebyla využita v ukončeném zjišťování,</w:t>
      </w:r>
    </w:p>
    <w:p w14:paraId="250A0D9C" w14:textId="03E769F9" w:rsidR="004B3D56" w:rsidRPr="00AE27DF" w:rsidRDefault="0056212E" w:rsidP="00AE27DF">
      <w:pPr>
        <w:tabs>
          <w:tab w:val="left" w:pos="284"/>
        </w:tabs>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c)</w:t>
      </w:r>
      <w:r w:rsidR="004B3D56" w:rsidRPr="00AE27DF">
        <w:rPr>
          <w:rFonts w:eastAsia="Times New Roman" w:cs="Times New Roman"/>
          <w:szCs w:val="24"/>
          <w:lang w:eastAsia="cs-CZ"/>
        </w:rPr>
        <w:t xml:space="preserve"> připravovaných nebo používaných nástrojích pro zjišťování a zpracování výsledků vzdělávání.</w:t>
      </w:r>
    </w:p>
    <w:p w14:paraId="05E239A3" w14:textId="77777777" w:rsidR="00BC3732" w:rsidRPr="00AE27DF" w:rsidRDefault="00BC3732" w:rsidP="00AE27DF">
      <w:pPr>
        <w:spacing w:before="100" w:beforeAutospacing="1" w:after="100" w:afterAutospacing="1"/>
        <w:jc w:val="center"/>
        <w:rPr>
          <w:rFonts w:eastAsia="Times New Roman" w:cs="Times New Roman"/>
          <w:bCs/>
          <w:szCs w:val="24"/>
          <w:lang w:eastAsia="cs-CZ"/>
        </w:rPr>
      </w:pPr>
      <w:r w:rsidRPr="00AE27DF">
        <w:rPr>
          <w:rFonts w:eastAsia="Times New Roman" w:cs="Times New Roman"/>
          <w:bCs/>
          <w:szCs w:val="24"/>
          <w:lang w:eastAsia="cs-CZ"/>
        </w:rPr>
        <w:t>§ 183d</w:t>
      </w:r>
    </w:p>
    <w:p w14:paraId="52C9C74E" w14:textId="77777777" w:rsidR="00BC3732" w:rsidRPr="00AE27DF" w:rsidRDefault="00BC3732" w:rsidP="00BC3732">
      <w:pPr>
        <w:spacing w:before="100" w:beforeAutospacing="1" w:after="100" w:afterAutospacing="1"/>
        <w:rPr>
          <w:rFonts w:eastAsia="Times New Roman" w:cs="Times New Roman"/>
          <w:bCs/>
          <w:szCs w:val="24"/>
          <w:lang w:eastAsia="cs-CZ"/>
        </w:rPr>
      </w:pPr>
      <w:r w:rsidRPr="00AE27DF">
        <w:rPr>
          <w:rFonts w:eastAsia="Times New Roman" w:cs="Times New Roman"/>
          <w:bCs/>
          <w:szCs w:val="24"/>
          <w:lang w:eastAsia="cs-CZ"/>
        </w:rPr>
        <w:t>Centrum zveřejňuje způsobem umožňujícím dálkový přístup o jednotných zkouškách a o zkouškách společné části maturitní zkoušky konaných formou didaktického testu</w:t>
      </w:r>
    </w:p>
    <w:p w14:paraId="21EFD1CE" w14:textId="77777777" w:rsidR="00BC3732" w:rsidRPr="00AE27DF" w:rsidRDefault="00BC3732" w:rsidP="00BC3732">
      <w:pPr>
        <w:spacing w:before="100" w:beforeAutospacing="1" w:after="100" w:afterAutospacing="1"/>
        <w:rPr>
          <w:rFonts w:eastAsia="Times New Roman" w:cs="Times New Roman"/>
          <w:bCs/>
          <w:iCs/>
          <w:szCs w:val="24"/>
          <w:lang w:eastAsia="cs-CZ"/>
        </w:rPr>
      </w:pPr>
      <w:r w:rsidRPr="00AE27DF">
        <w:rPr>
          <w:rFonts w:eastAsia="Times New Roman" w:cs="Times New Roman"/>
          <w:bCs/>
          <w:szCs w:val="24"/>
          <w:lang w:eastAsia="cs-CZ"/>
        </w:rPr>
        <w:t>a</w:t>
      </w:r>
      <w:r w:rsidRPr="00AE27DF">
        <w:rPr>
          <w:rFonts w:eastAsia="Times New Roman" w:cs="Times New Roman"/>
          <w:bCs/>
          <w:iCs/>
          <w:szCs w:val="24"/>
          <w:lang w:eastAsia="cs-CZ"/>
        </w:rPr>
        <w:t>) zadání zkoušek, a to ve lhůtě do 1 pracovního dne ode dne, kdy proběhla zkouška,</w:t>
      </w:r>
    </w:p>
    <w:p w14:paraId="085096D8" w14:textId="77777777" w:rsidR="00BC3732" w:rsidRPr="00AE27DF" w:rsidRDefault="00BC3732" w:rsidP="00BC3732">
      <w:pPr>
        <w:spacing w:before="100" w:beforeAutospacing="1" w:after="100" w:afterAutospacing="1"/>
        <w:rPr>
          <w:rFonts w:eastAsia="Times New Roman" w:cs="Times New Roman"/>
          <w:bCs/>
          <w:iCs/>
          <w:szCs w:val="24"/>
          <w:lang w:eastAsia="cs-CZ"/>
        </w:rPr>
      </w:pPr>
      <w:r w:rsidRPr="00AE27DF">
        <w:rPr>
          <w:rFonts w:eastAsia="Times New Roman" w:cs="Times New Roman"/>
          <w:bCs/>
          <w:iCs/>
          <w:szCs w:val="24"/>
          <w:lang w:eastAsia="cs-CZ"/>
        </w:rPr>
        <w:t>b) klíče správných řešení úloh, a to ve lhůtě do 1 pracovního dne od zpřístupnění hodnocení zkoušky středním školám,</w:t>
      </w:r>
    </w:p>
    <w:p w14:paraId="16B78921" w14:textId="77777777" w:rsidR="00BC3732" w:rsidRPr="00AE27DF" w:rsidRDefault="00BC3732" w:rsidP="00BC3732">
      <w:pPr>
        <w:spacing w:before="100" w:beforeAutospacing="1" w:after="100" w:afterAutospacing="1"/>
        <w:rPr>
          <w:rFonts w:eastAsia="Times New Roman" w:cs="Times New Roman"/>
          <w:bCs/>
          <w:iCs/>
          <w:szCs w:val="24"/>
          <w:lang w:eastAsia="cs-CZ"/>
        </w:rPr>
      </w:pPr>
      <w:r w:rsidRPr="00AE27DF">
        <w:rPr>
          <w:rFonts w:eastAsia="Times New Roman" w:cs="Times New Roman"/>
          <w:bCs/>
          <w:iCs/>
          <w:szCs w:val="24"/>
          <w:lang w:eastAsia="cs-CZ"/>
        </w:rPr>
        <w:t xml:space="preserve">c) výsledky jednotlivých uchazečů a žáků v jednotlivých úlohách testů a výsledky za jednotlivé školy v členění podle skupin oborů vzdělání, a to ve strojově čitelném formátu bez možnosti </w:t>
      </w:r>
      <w:r w:rsidRPr="00AE27DF">
        <w:rPr>
          <w:rFonts w:eastAsia="Times New Roman" w:cs="Times New Roman"/>
          <w:bCs/>
          <w:iCs/>
          <w:szCs w:val="24"/>
          <w:lang w:eastAsia="cs-CZ"/>
        </w:rPr>
        <w:lastRenderedPageBreak/>
        <w:t>identifikace uchazečů a žáků ve lhůtě do 14 dnů od zpřístupnění hodnocení zkoušky středním školám, a</w:t>
      </w:r>
    </w:p>
    <w:p w14:paraId="1A14745B" w14:textId="77777777" w:rsidR="00BC3732" w:rsidRPr="00AE27DF" w:rsidRDefault="00BC3732" w:rsidP="00BC3732">
      <w:pPr>
        <w:spacing w:before="100" w:beforeAutospacing="1" w:after="100" w:afterAutospacing="1"/>
        <w:rPr>
          <w:rFonts w:eastAsia="Times New Roman" w:cs="Times New Roman"/>
          <w:bCs/>
          <w:iCs/>
          <w:szCs w:val="24"/>
          <w:lang w:eastAsia="cs-CZ"/>
        </w:rPr>
      </w:pPr>
      <w:r w:rsidRPr="00AE27DF">
        <w:rPr>
          <w:rFonts w:eastAsia="Times New Roman" w:cs="Times New Roman"/>
          <w:bCs/>
          <w:iCs/>
          <w:szCs w:val="24"/>
          <w:lang w:eastAsia="cs-CZ"/>
        </w:rPr>
        <w:t>d) informace o průběhu zkoušek včetně závěrů o ověření správnosti testů a jejich souladu s právními předpisy, a to ve lhůtě do 14 dnů od zpřístupnění hodnocení zkoušky středním školám.</w:t>
      </w:r>
    </w:p>
    <w:p w14:paraId="1DC097D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14:paraId="008D98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14:paraId="532EA2B0" w14:textId="17A06673" w:rsidR="004B3D56" w:rsidRPr="00AE27DF" w:rsidRDefault="004B3D56" w:rsidP="00D24D77">
      <w:pPr>
        <w:pStyle w:val="Novelizanbod"/>
        <w:numPr>
          <w:ilvl w:val="0"/>
          <w:numId w:val="0"/>
        </w:numPr>
        <w:rPr>
          <w:strike/>
          <w:szCs w:val="24"/>
        </w:rPr>
      </w:pPr>
      <w:r w:rsidRPr="00CC593D">
        <w:rPr>
          <w:iCs/>
          <w:szCs w:val="24"/>
        </w:rPr>
        <w:t>(2)</w:t>
      </w:r>
      <w:r w:rsidRPr="00CC593D">
        <w:rPr>
          <w:szCs w:val="24"/>
        </w:rPr>
        <w:t xml:space="preserve"> Za výkon funkce předsedy zkušební komise pro závěrečné zkoušky, pro absolutorium v konzervatoři a absolutorium, funkce předsedy zkušební maturitní komis</w:t>
      </w:r>
      <w:r w:rsidR="00AE27DF">
        <w:rPr>
          <w:szCs w:val="24"/>
        </w:rPr>
        <w:t>e</w:t>
      </w:r>
      <w:r w:rsidRPr="00AE27DF">
        <w:rPr>
          <w:szCs w:val="24"/>
        </w:rPr>
        <w:t xml:space="preserve"> </w:t>
      </w:r>
      <w:r w:rsidR="00507BA6" w:rsidRPr="00AE27DF">
        <w:rPr>
          <w:szCs w:val="24"/>
        </w:rPr>
        <w:t xml:space="preserve">a </w:t>
      </w:r>
      <w:r w:rsidRPr="00AE27DF">
        <w:rPr>
          <w:szCs w:val="24"/>
        </w:rPr>
        <w:t xml:space="preserve">komisaře náleží odměna. </w:t>
      </w:r>
      <w:r w:rsidR="00507BA6" w:rsidRPr="00AE27DF">
        <w:t>Odměnu, s výjimkou odměny komisaře, kterou poskytuje Centrum, poskytuje právnická osoba vykonávající činnost školy.</w:t>
      </w:r>
    </w:p>
    <w:p w14:paraId="3F2427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14:paraId="690E7449" w14:textId="77777777" w:rsidR="004B3D56" w:rsidRPr="00AE27DF" w:rsidRDefault="004B3D56" w:rsidP="00AE27D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xml:space="preserve">),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w:t>
      </w:r>
      <w:r w:rsidRPr="00AE27DF">
        <w:rPr>
          <w:rFonts w:eastAsia="Times New Roman" w:cs="Times New Roman"/>
          <w:szCs w:val="24"/>
          <w:lang w:eastAsia="cs-CZ"/>
        </w:rPr>
        <w:t>být dále ministerstvem poskytnuta odměna.</w:t>
      </w:r>
    </w:p>
    <w:p w14:paraId="6A8FFE77" w14:textId="77777777" w:rsidR="00D24D77" w:rsidRPr="00AE27DF" w:rsidRDefault="00D24D77" w:rsidP="00AE27DF">
      <w:pPr>
        <w:spacing w:before="100" w:beforeAutospacing="1" w:after="100" w:afterAutospacing="1"/>
        <w:jc w:val="center"/>
        <w:rPr>
          <w:rFonts w:eastAsia="Times New Roman" w:cs="Times New Roman"/>
          <w:szCs w:val="24"/>
          <w:lang w:eastAsia="cs-CZ"/>
        </w:rPr>
      </w:pPr>
      <w:r w:rsidRPr="00AE27DF">
        <w:rPr>
          <w:rFonts w:eastAsia="Times New Roman" w:cs="Times New Roman"/>
          <w:szCs w:val="24"/>
          <w:lang w:eastAsia="cs-CZ"/>
        </w:rPr>
        <w:t>§ 184a</w:t>
      </w:r>
    </w:p>
    <w:p w14:paraId="3122154A" w14:textId="77777777" w:rsidR="00D24D77" w:rsidRPr="00AE27DF" w:rsidRDefault="00D24D77" w:rsidP="00AE27DF">
      <w:pPr>
        <w:spacing w:before="100" w:beforeAutospacing="1" w:after="100" w:afterAutospacing="1"/>
        <w:jc w:val="center"/>
        <w:rPr>
          <w:rFonts w:eastAsia="Times New Roman" w:cs="Times New Roman"/>
          <w:szCs w:val="24"/>
          <w:lang w:eastAsia="cs-CZ"/>
        </w:rPr>
      </w:pPr>
      <w:r w:rsidRPr="00AE27DF">
        <w:rPr>
          <w:rFonts w:eastAsia="Times New Roman" w:cs="Times New Roman"/>
          <w:szCs w:val="24"/>
          <w:lang w:eastAsia="cs-CZ"/>
        </w:rPr>
        <w:t>Zvláštní pravidla při omezení osobní přítomnosti dětí, žáků a studentů ve školách</w:t>
      </w:r>
    </w:p>
    <w:p w14:paraId="03978D9B"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p>
    <w:p w14:paraId="68201EFD"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(2) Vzdělávání distančním způsobem škola uskutečňuje podle příslušného rámcového vzdělávacího programu a školního vzdělávacího programu v míře odpovídající okolnostem.</w:t>
      </w:r>
    </w:p>
    <w:p w14:paraId="3351CC24"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p>
    <w:p w14:paraId="6411610F"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lastRenderedPageBreak/>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14:paraId="09C57071"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a) odlišné termíny nebo lhůty od termínů nebo lhůt stanovených tímto zákonem nebo prováděcími právními předpisy, anebo stanovené na jejich základě, pokud jejich naplnění není možné nebo by způsobilo nezanedbatelné obtíže,</w:t>
      </w:r>
    </w:p>
    <w:p w14:paraId="7677596B"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b) odlišný způsob nebo podmínky přijímání ke vzdělávání nebo ukončování vzdělávání, pokud by postup podle tohoto zákona nebyl možný nebo by způsobil nezanedbatelné obtíže;</w:t>
      </w:r>
    </w:p>
    <w:p w14:paraId="5BAE4AD1"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opatření obecné povahy musí být vydáno v souladu se zásadami a cíli vzdělávání uvedenými v § 2 tohoto zákona.</w:t>
      </w:r>
    </w:p>
    <w:p w14:paraId="487911F6" w14:textId="77777777" w:rsidR="00D24D77" w:rsidRPr="00AE27DF" w:rsidRDefault="00D24D77" w:rsidP="00AE27DF">
      <w:pPr>
        <w:spacing w:before="100" w:beforeAutospacing="1" w:after="100" w:afterAutospacing="1"/>
        <w:rPr>
          <w:rFonts w:eastAsia="Times New Roman" w:cs="Times New Roman"/>
          <w:szCs w:val="24"/>
          <w:lang w:eastAsia="cs-CZ"/>
        </w:rPr>
      </w:pPr>
      <w:r w:rsidRPr="00AE27DF">
        <w:rPr>
          <w:rFonts w:eastAsia="Times New Roman" w:cs="Times New Roman"/>
          <w:szCs w:val="24"/>
          <w:lang w:eastAsia="cs-CZ"/>
        </w:rP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na úřední desce nebo pozdějším dnem, který je v něm uveden. Pokud se změnily důvody pro vydání opatření obecné povahy, ministerstvo jej bezodkladně zruší nebo změní.</w:t>
      </w:r>
    </w:p>
    <w:p w14:paraId="54AD39A4"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14:paraId="14892BC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14:paraId="6D6184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14:paraId="512046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14:paraId="5E32A9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14:paraId="58915D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14:paraId="5BCCE5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14:paraId="5E7FC8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14:paraId="673823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14:paraId="6FAF6C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14:paraId="37D902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14:paraId="1B47C9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14:paraId="2C06ADF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14:paraId="174BC6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14:paraId="510AEF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14:paraId="2B8265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14:paraId="448912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14:paraId="59A29F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14:paraId="4ED2D1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14:paraId="08CC8D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14:paraId="2A61F7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14:paraId="0B6AB6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14:paraId="17D506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14:paraId="6270CB0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14:paraId="1C2A2F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14:paraId="197D63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14:paraId="7A5190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14:paraId="26274D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14:paraId="4CD24B0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186</w:t>
      </w:r>
    </w:p>
    <w:p w14:paraId="3A9626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14:paraId="2D5416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14:paraId="0DE843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14:paraId="22710E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14:paraId="664A6377"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14:paraId="4ED6C28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14:paraId="1FF221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14:paraId="26EB69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14:paraId="3039970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14:paraId="2C62D1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14:paraId="66103C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14:paraId="17DF1A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14:paraId="651009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14:paraId="334F80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14:paraId="0C11A0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14:paraId="1B389C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14:paraId="65DABE83"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14:paraId="13CB9A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14:paraId="04E000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14:paraId="20750E6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14:paraId="45B575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14:paraId="5D602C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14:paraId="4D9949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14:paraId="0C983E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w:t>
      </w:r>
      <w:r w:rsidRPr="00CC593D">
        <w:rPr>
          <w:rFonts w:eastAsia="Times New Roman" w:cs="Times New Roman"/>
          <w:szCs w:val="24"/>
          <w:lang w:eastAsia="cs-CZ"/>
        </w:rPr>
        <w:lastRenderedPageBreak/>
        <w:t>rejstříku nebo jiné obdobné evidence právnických osob. K návrhu je nutno přiložit rozhodnutí o změně právní formy a rozhodnutí podle věty první.</w:t>
      </w:r>
    </w:p>
    <w:p w14:paraId="47A84C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14:paraId="1E8068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14:paraId="3F2DD3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14:paraId="5C10D4F8"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14:paraId="0CC7025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14:paraId="49B097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14:paraId="16A534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14:paraId="5AE49C0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14:paraId="0F43D9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14:paraId="38EE37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14:paraId="25CBB3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14:paraId="129EEB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14:paraId="75C816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14:paraId="182334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14:paraId="19AA557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14:paraId="369E12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14:paraId="694A924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14:paraId="6CDA93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14:paraId="186C6E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14:paraId="12CBE5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14:paraId="332103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14:paraId="148071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14:paraId="1E97EDC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14:paraId="458897EC"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14:paraId="243902E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14:paraId="3A319E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14:paraId="1C8B3625" w14:textId="77777777" w:rsidR="004B3D56" w:rsidRPr="00CC593D" w:rsidRDefault="00000000" w:rsidP="00CC593D">
      <w:pPr>
        <w:rPr>
          <w:rFonts w:eastAsia="Times New Roman" w:cs="Times New Roman"/>
          <w:szCs w:val="24"/>
          <w:lang w:eastAsia="cs-CZ"/>
        </w:rPr>
      </w:pPr>
      <w:r>
        <w:rPr>
          <w:rFonts w:eastAsia="Times New Roman" w:cs="Times New Roman"/>
          <w:szCs w:val="24"/>
          <w:lang w:eastAsia="cs-CZ"/>
        </w:rPr>
        <w:pict w14:anchorId="6FC78D26">
          <v:rect id="_x0000_i1025" style="width:0;height:1.5pt" o:hralign="center" o:hrstd="t" o:hr="t" fillcolor="#a0a0a0" stroked="f"/>
        </w:pict>
      </w:r>
    </w:p>
    <w:p w14:paraId="23A8F618" w14:textId="77777777"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14:paraId="23F5C997" w14:textId="188F2A18"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Čl. II</w:t>
      </w:r>
      <w:r w:rsidR="00AE27DF">
        <w:rPr>
          <w:rFonts w:eastAsia="Times New Roman" w:cs="Times New Roman"/>
          <w:b/>
          <w:bCs/>
          <w:szCs w:val="24"/>
          <w:lang w:eastAsia="cs-CZ"/>
        </w:rPr>
        <w:t xml:space="preserve"> zákona č. 472/2011 Sb.</w:t>
      </w:r>
    </w:p>
    <w:p w14:paraId="27437BA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14:paraId="62EB68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14:paraId="7C0DE3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14:paraId="3BDEDF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14:paraId="7022BF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14:paraId="000F8797" w14:textId="078ECB2A"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Čl. II</w:t>
      </w:r>
      <w:r w:rsidR="00AE27DF">
        <w:rPr>
          <w:rFonts w:eastAsia="Times New Roman" w:cs="Times New Roman"/>
          <w:b/>
          <w:bCs/>
          <w:szCs w:val="24"/>
          <w:lang w:eastAsia="cs-CZ"/>
        </w:rPr>
        <w:t xml:space="preserve"> zákona č. 82/2015 Sb.</w:t>
      </w:r>
    </w:p>
    <w:p w14:paraId="6ED16C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14:paraId="73317B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14:paraId="4C545A98" w14:textId="2DAAFF32"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Čl. II</w:t>
      </w:r>
      <w:r w:rsidR="00AE27DF">
        <w:rPr>
          <w:rFonts w:eastAsia="Times New Roman" w:cs="Times New Roman"/>
          <w:b/>
          <w:bCs/>
          <w:szCs w:val="24"/>
          <w:lang w:eastAsia="cs-CZ"/>
        </w:rPr>
        <w:t xml:space="preserve"> zákona č. 178/2016 Sb.</w:t>
      </w:r>
    </w:p>
    <w:p w14:paraId="5B244B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14:paraId="1A6E05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14:paraId="09CEA5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14:paraId="57BB9E36" w14:textId="77777777"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w:t>
      </w:r>
      <w:r w:rsidRPr="00CC593D">
        <w:rPr>
          <w:rFonts w:eastAsia="Times New Roman" w:cs="Times New Roman"/>
          <w:szCs w:val="24"/>
          <w:lang w:eastAsia="cs-CZ"/>
        </w:rPr>
        <w:lastRenderedPageBreak/>
        <w:t>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14:paraId="53B1574E" w14:textId="01E5649C"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Čl. II</w:t>
      </w:r>
      <w:r w:rsidR="00AE27DF">
        <w:rPr>
          <w:rFonts w:eastAsia="Times New Roman" w:cs="Times New Roman"/>
          <w:b/>
          <w:bCs/>
          <w:szCs w:val="24"/>
          <w:lang w:eastAsia="cs-CZ"/>
        </w:rPr>
        <w:t xml:space="preserve"> zákona č. 101/2017 Sb.</w:t>
      </w:r>
    </w:p>
    <w:p w14:paraId="556F356F" w14:textId="77777777"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002938B6" w:rsidRPr="00AC468D">
        <w:rPr>
          <w:rFonts w:eastAsia="Times New Roman" w:cs="Times New Roman"/>
          <w:szCs w:val="24"/>
          <w:lang w:eastAsia="cs-CZ"/>
        </w:rPr>
        <w:t>201</w:t>
      </w:r>
      <w:r w:rsidRPr="00AC468D">
        <w:rPr>
          <w:rFonts w:eastAsia="Times New Roman" w:cs="Times New Roman"/>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14:paraId="2661C4F5" w14:textId="77777777"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14:paraId="0FCDB87C" w14:textId="77777777" w:rsidR="004B3D56"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14:paraId="622B197A" w14:textId="47182581" w:rsidR="009E55A9" w:rsidRDefault="009E55A9" w:rsidP="009E55A9">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Čl. II</w:t>
      </w:r>
      <w:r w:rsidR="00AE27DF">
        <w:rPr>
          <w:rFonts w:eastAsia="Times New Roman" w:cs="Times New Roman"/>
          <w:b/>
          <w:bCs/>
          <w:szCs w:val="24"/>
          <w:lang w:eastAsia="cs-CZ"/>
        </w:rPr>
        <w:t xml:space="preserve"> zákona č. 284/2020 Sb.</w:t>
      </w:r>
    </w:p>
    <w:p w14:paraId="2A7D5283" w14:textId="77777777" w:rsidR="009E55A9" w:rsidRDefault="009E55A9" w:rsidP="009E55A9">
      <w:pPr>
        <w:spacing w:before="100" w:beforeAutospacing="1" w:after="100" w:afterAutospacing="1"/>
        <w:outlineLvl w:val="2"/>
        <w:rPr>
          <w:rFonts w:eastAsia="Times New Roman" w:cs="Times New Roman"/>
          <w:bCs/>
          <w:szCs w:val="24"/>
          <w:lang w:eastAsia="cs-CZ"/>
        </w:rPr>
      </w:pPr>
      <w:r w:rsidRPr="009E55A9">
        <w:rPr>
          <w:rFonts w:eastAsia="Times New Roman" w:cs="Times New Roman"/>
          <w:bCs/>
          <w:szCs w:val="24"/>
          <w:lang w:eastAsia="cs-CZ"/>
        </w:rPr>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14:paraId="1CAC550A" w14:textId="7D834C10" w:rsidR="00462D71" w:rsidRPr="00462D71" w:rsidRDefault="00462D71" w:rsidP="009E55A9">
      <w:pPr>
        <w:spacing w:before="100" w:beforeAutospacing="1" w:after="100" w:afterAutospacing="1"/>
        <w:outlineLvl w:val="2"/>
        <w:rPr>
          <w:rFonts w:eastAsia="Times New Roman" w:cs="Times New Roman"/>
          <w:b/>
          <w:szCs w:val="24"/>
          <w:lang w:eastAsia="cs-CZ"/>
        </w:rPr>
      </w:pPr>
      <w:r>
        <w:rPr>
          <w:rFonts w:eastAsia="Times New Roman" w:cs="Times New Roman"/>
          <w:b/>
          <w:szCs w:val="24"/>
          <w:lang w:eastAsia="cs-CZ"/>
        </w:rPr>
        <w:t>Čl. LXV zákona č. 349/2023 Sb.</w:t>
      </w:r>
    </w:p>
    <w:p w14:paraId="70ECB0F9" w14:textId="77777777" w:rsidR="00462D71" w:rsidRPr="00462D71" w:rsidRDefault="00462D71" w:rsidP="00462D71">
      <w:pPr>
        <w:spacing w:before="100" w:beforeAutospacing="1" w:after="100" w:afterAutospacing="1"/>
        <w:outlineLvl w:val="2"/>
        <w:rPr>
          <w:rFonts w:eastAsia="Times New Roman" w:cs="Times New Roman"/>
          <w:bCs/>
          <w:szCs w:val="24"/>
          <w:lang w:eastAsia="cs-CZ"/>
        </w:rPr>
      </w:pPr>
      <w:r w:rsidRPr="00462D71">
        <w:rPr>
          <w:rFonts w:eastAsia="Times New Roman" w:cs="Times New Roman"/>
          <w:bCs/>
          <w:szCs w:val="24"/>
          <w:lang w:eastAsia="cs-CZ"/>
        </w:rPr>
        <w:t>Peněžní prostředky, které byly vedeny na účtu fondu kulturních a sociálních potřeb přede dnem nabytí účinnosti tohoto zákona, se použijí podle zákona č. 561/2004 Sb., ve znění účinném ode dne nabytí účinnosti tohoto zákona.</w:t>
      </w:r>
    </w:p>
    <w:p w14:paraId="351D395C" w14:textId="264CFCD5" w:rsidR="00462D71" w:rsidRPr="00462D71" w:rsidRDefault="00462D71" w:rsidP="009E55A9">
      <w:pPr>
        <w:spacing w:before="100" w:beforeAutospacing="1" w:after="100" w:afterAutospacing="1"/>
        <w:outlineLvl w:val="2"/>
        <w:rPr>
          <w:rFonts w:eastAsia="Times New Roman" w:cs="Times New Roman"/>
          <w:b/>
          <w:szCs w:val="24"/>
          <w:lang w:eastAsia="cs-CZ"/>
        </w:rPr>
      </w:pPr>
      <w:r w:rsidRPr="00462D71">
        <w:rPr>
          <w:rFonts w:eastAsia="Times New Roman" w:cs="Times New Roman"/>
          <w:b/>
          <w:szCs w:val="24"/>
          <w:lang w:eastAsia="cs-CZ"/>
        </w:rPr>
        <w:t>Čl. II zákona č. 421/2023 Sb.</w:t>
      </w:r>
    </w:p>
    <w:p w14:paraId="2759B94B" w14:textId="776F0704"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1. Pokud ředitel střední školy s oborem středního</w:t>
      </w:r>
      <w:r w:rsidRPr="00880E86">
        <w:rPr>
          <w:rFonts w:eastAsia="Times New Roman" w:cs="Times New Roman"/>
          <w:szCs w:val="24"/>
          <w:lang w:eastAsia="cs-CZ"/>
        </w:rPr>
        <w:t xml:space="preserve"> </w:t>
      </w:r>
      <w:r w:rsidRPr="00880E86">
        <w:rPr>
          <w:rFonts w:eastAsia="Times New Roman" w:cs="Times New Roman"/>
          <w:szCs w:val="24"/>
          <w:lang w:eastAsia="cs-CZ"/>
        </w:rPr>
        <w:t>vzdělání bez talentové zkoušky vyhlásil první</w:t>
      </w:r>
      <w:r>
        <w:rPr>
          <w:rFonts w:eastAsia="Times New Roman" w:cs="Times New Roman"/>
          <w:szCs w:val="24"/>
          <w:lang w:eastAsia="cs-CZ"/>
        </w:rPr>
        <w:t xml:space="preserve"> </w:t>
      </w:r>
      <w:r w:rsidRPr="00880E86">
        <w:rPr>
          <w:rFonts w:eastAsia="Times New Roman" w:cs="Times New Roman"/>
          <w:szCs w:val="24"/>
          <w:lang w:eastAsia="cs-CZ"/>
        </w:rPr>
        <w:t>kolo přijímacího řízení pro školní rok 2024/2025</w:t>
      </w:r>
      <w:r>
        <w:rPr>
          <w:rFonts w:eastAsia="Times New Roman" w:cs="Times New Roman"/>
          <w:szCs w:val="24"/>
          <w:lang w:eastAsia="cs-CZ"/>
        </w:rPr>
        <w:t xml:space="preserve"> </w:t>
      </w:r>
      <w:r w:rsidRPr="00880E86">
        <w:rPr>
          <w:rFonts w:eastAsia="Times New Roman" w:cs="Times New Roman"/>
          <w:szCs w:val="24"/>
          <w:lang w:eastAsia="cs-CZ"/>
        </w:rPr>
        <w:t>přede dnem nabytí účinnosti tohoto zákona, může</w:t>
      </w:r>
      <w:r>
        <w:rPr>
          <w:rFonts w:eastAsia="Times New Roman" w:cs="Times New Roman"/>
          <w:szCs w:val="24"/>
          <w:lang w:eastAsia="cs-CZ"/>
        </w:rPr>
        <w:t xml:space="preserve"> </w:t>
      </w:r>
      <w:r w:rsidRPr="00880E86">
        <w:rPr>
          <w:rFonts w:eastAsia="Times New Roman" w:cs="Times New Roman"/>
          <w:szCs w:val="24"/>
          <w:lang w:eastAsia="cs-CZ"/>
        </w:rPr>
        <w:t>toto vyhlášení změnit do 31. ledna 2024. Pokud ředitel</w:t>
      </w:r>
      <w:r>
        <w:rPr>
          <w:rFonts w:eastAsia="Times New Roman" w:cs="Times New Roman"/>
          <w:szCs w:val="24"/>
          <w:lang w:eastAsia="cs-CZ"/>
        </w:rPr>
        <w:t xml:space="preserve"> </w:t>
      </w:r>
      <w:r w:rsidRPr="00880E86">
        <w:rPr>
          <w:rFonts w:eastAsia="Times New Roman" w:cs="Times New Roman"/>
          <w:szCs w:val="24"/>
          <w:lang w:eastAsia="cs-CZ"/>
        </w:rPr>
        <w:t>vyhlášení nezmění, považuje se dané vyhlášení</w:t>
      </w:r>
      <w:r>
        <w:rPr>
          <w:rFonts w:eastAsia="Times New Roman" w:cs="Times New Roman"/>
          <w:szCs w:val="24"/>
          <w:lang w:eastAsia="cs-CZ"/>
        </w:rPr>
        <w:t xml:space="preserve"> </w:t>
      </w:r>
      <w:r w:rsidRPr="00880E86">
        <w:rPr>
          <w:rFonts w:eastAsia="Times New Roman" w:cs="Times New Roman"/>
          <w:szCs w:val="24"/>
          <w:lang w:eastAsia="cs-CZ"/>
        </w:rPr>
        <w:t>za vyhlášení učiněné podle zákona č. 561/2004 Sb.,</w:t>
      </w:r>
      <w:r>
        <w:rPr>
          <w:rFonts w:eastAsia="Times New Roman" w:cs="Times New Roman"/>
          <w:szCs w:val="24"/>
          <w:lang w:eastAsia="cs-CZ"/>
        </w:rPr>
        <w:t xml:space="preserve"> </w:t>
      </w:r>
      <w:r w:rsidRPr="00880E86">
        <w:rPr>
          <w:rFonts w:eastAsia="Times New Roman" w:cs="Times New Roman"/>
          <w:szCs w:val="24"/>
          <w:lang w:eastAsia="cs-CZ"/>
        </w:rPr>
        <w:t>ve znění účinném ode dne nabytí účinnosti tohoto</w:t>
      </w:r>
      <w:r>
        <w:rPr>
          <w:rFonts w:eastAsia="Times New Roman" w:cs="Times New Roman"/>
          <w:szCs w:val="24"/>
          <w:lang w:eastAsia="cs-CZ"/>
        </w:rPr>
        <w:t xml:space="preserve"> </w:t>
      </w:r>
      <w:r w:rsidRPr="00880E86">
        <w:rPr>
          <w:rFonts w:eastAsia="Times New Roman" w:cs="Times New Roman"/>
          <w:szCs w:val="24"/>
          <w:lang w:eastAsia="cs-CZ"/>
        </w:rPr>
        <w:t>zákona.</w:t>
      </w:r>
    </w:p>
    <w:p w14:paraId="2D2B3D3B" w14:textId="6C4385D8"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2. Informační systém o přijímacím řízení bude</w:t>
      </w:r>
      <w:r>
        <w:rPr>
          <w:rFonts w:eastAsia="Times New Roman" w:cs="Times New Roman"/>
          <w:szCs w:val="24"/>
          <w:lang w:eastAsia="cs-CZ"/>
        </w:rPr>
        <w:t xml:space="preserve"> </w:t>
      </w:r>
      <w:r w:rsidRPr="00880E86">
        <w:rPr>
          <w:rFonts w:eastAsia="Times New Roman" w:cs="Times New Roman"/>
          <w:szCs w:val="24"/>
          <w:lang w:eastAsia="cs-CZ"/>
        </w:rPr>
        <w:t>zpřístupněn nejpozději dne 15. ledna 2024.</w:t>
      </w:r>
    </w:p>
    <w:p w14:paraId="0BCC55D0" w14:textId="68287007"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lastRenderedPageBreak/>
        <w:t>3. K přihlášce uchazeče na obor středního</w:t>
      </w:r>
      <w:r>
        <w:rPr>
          <w:rFonts w:eastAsia="Times New Roman" w:cs="Times New Roman"/>
          <w:szCs w:val="24"/>
          <w:lang w:eastAsia="cs-CZ"/>
        </w:rPr>
        <w:t xml:space="preserve"> </w:t>
      </w:r>
      <w:r w:rsidRPr="00880E86">
        <w:rPr>
          <w:rFonts w:eastAsia="Times New Roman" w:cs="Times New Roman"/>
          <w:szCs w:val="24"/>
          <w:lang w:eastAsia="cs-CZ"/>
        </w:rPr>
        <w:t>vzdělání bez talentové zkoušky podané do 31. ledna</w:t>
      </w:r>
      <w:r>
        <w:rPr>
          <w:rFonts w:eastAsia="Times New Roman" w:cs="Times New Roman"/>
          <w:szCs w:val="24"/>
          <w:lang w:eastAsia="cs-CZ"/>
        </w:rPr>
        <w:t xml:space="preserve"> </w:t>
      </w:r>
      <w:r w:rsidRPr="00880E86">
        <w:rPr>
          <w:rFonts w:eastAsia="Times New Roman" w:cs="Times New Roman"/>
          <w:szCs w:val="24"/>
          <w:lang w:eastAsia="cs-CZ"/>
        </w:rPr>
        <w:t>2024 se nepřihlíží. Ředitel dané střední školy tomuto</w:t>
      </w:r>
      <w:r>
        <w:rPr>
          <w:rFonts w:eastAsia="Times New Roman" w:cs="Times New Roman"/>
          <w:szCs w:val="24"/>
          <w:lang w:eastAsia="cs-CZ"/>
        </w:rPr>
        <w:t xml:space="preserve"> </w:t>
      </w:r>
      <w:r w:rsidRPr="00880E86">
        <w:rPr>
          <w:rFonts w:eastAsia="Times New Roman" w:cs="Times New Roman"/>
          <w:szCs w:val="24"/>
          <w:lang w:eastAsia="cs-CZ"/>
        </w:rPr>
        <w:t>uchazeči bez zbytečného odkladu sdělí informaci</w:t>
      </w:r>
      <w:r>
        <w:rPr>
          <w:rFonts w:eastAsia="Times New Roman" w:cs="Times New Roman"/>
          <w:szCs w:val="24"/>
          <w:lang w:eastAsia="cs-CZ"/>
        </w:rPr>
        <w:t xml:space="preserve"> </w:t>
      </w:r>
      <w:r w:rsidRPr="00880E86">
        <w:rPr>
          <w:rFonts w:eastAsia="Times New Roman" w:cs="Times New Roman"/>
          <w:szCs w:val="24"/>
          <w:lang w:eastAsia="cs-CZ"/>
        </w:rPr>
        <w:t>o důsledku podle věty první.</w:t>
      </w:r>
    </w:p>
    <w:p w14:paraId="07D9D588" w14:textId="64FD7C1B"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4. Uchazeč může podat přihlášku ke vzdělávání</w:t>
      </w:r>
      <w:r>
        <w:rPr>
          <w:rFonts w:eastAsia="Times New Roman" w:cs="Times New Roman"/>
          <w:szCs w:val="24"/>
          <w:lang w:eastAsia="cs-CZ"/>
        </w:rPr>
        <w:t xml:space="preserve"> </w:t>
      </w:r>
      <w:r w:rsidRPr="00880E86">
        <w:rPr>
          <w:rFonts w:eastAsia="Times New Roman" w:cs="Times New Roman"/>
          <w:szCs w:val="24"/>
          <w:lang w:eastAsia="cs-CZ"/>
        </w:rPr>
        <w:t>ve střední škole podle § 60a zákona č. 561/2004 Sb.,</w:t>
      </w:r>
      <w:r>
        <w:rPr>
          <w:rFonts w:eastAsia="Times New Roman" w:cs="Times New Roman"/>
          <w:szCs w:val="24"/>
          <w:lang w:eastAsia="cs-CZ"/>
        </w:rPr>
        <w:t xml:space="preserve"> </w:t>
      </w:r>
      <w:r w:rsidRPr="00880E86">
        <w:rPr>
          <w:rFonts w:eastAsia="Times New Roman" w:cs="Times New Roman"/>
          <w:szCs w:val="24"/>
          <w:lang w:eastAsia="cs-CZ"/>
        </w:rPr>
        <w:t>ve znění účinném ode dne nabytí účinnosti tohoto</w:t>
      </w:r>
      <w:r>
        <w:rPr>
          <w:rFonts w:eastAsia="Times New Roman" w:cs="Times New Roman"/>
          <w:szCs w:val="24"/>
          <w:lang w:eastAsia="cs-CZ"/>
        </w:rPr>
        <w:t xml:space="preserve"> </w:t>
      </w:r>
      <w:r w:rsidRPr="00880E86">
        <w:rPr>
          <w:rFonts w:eastAsia="Times New Roman" w:cs="Times New Roman"/>
          <w:szCs w:val="24"/>
          <w:lang w:eastAsia="cs-CZ"/>
        </w:rPr>
        <w:t>zákona, nejdříve 1. února 2024.</w:t>
      </w:r>
    </w:p>
    <w:p w14:paraId="129A6062" w14:textId="5E29DEB5"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5. Ředitel střední školy s oborem středního</w:t>
      </w:r>
      <w:r>
        <w:rPr>
          <w:rFonts w:eastAsia="Times New Roman" w:cs="Times New Roman"/>
          <w:szCs w:val="24"/>
          <w:lang w:eastAsia="cs-CZ"/>
        </w:rPr>
        <w:t xml:space="preserve"> </w:t>
      </w:r>
      <w:r w:rsidRPr="00880E86">
        <w:rPr>
          <w:rFonts w:eastAsia="Times New Roman" w:cs="Times New Roman"/>
          <w:szCs w:val="24"/>
          <w:lang w:eastAsia="cs-CZ"/>
        </w:rPr>
        <w:t>vzdělání s talentovou zkouškou nebo ředitel konzervatoře,</w:t>
      </w:r>
      <w:r>
        <w:rPr>
          <w:rFonts w:eastAsia="Times New Roman" w:cs="Times New Roman"/>
          <w:szCs w:val="24"/>
          <w:lang w:eastAsia="cs-CZ"/>
        </w:rPr>
        <w:t xml:space="preserve"> </w:t>
      </w:r>
      <w:r w:rsidRPr="00880E86">
        <w:rPr>
          <w:rFonts w:eastAsia="Times New Roman" w:cs="Times New Roman"/>
          <w:szCs w:val="24"/>
          <w:lang w:eastAsia="cs-CZ"/>
        </w:rPr>
        <w:t>jejíž obor středního vzdělání je uveden v</w:t>
      </w:r>
      <w:r>
        <w:rPr>
          <w:rFonts w:eastAsia="Times New Roman" w:cs="Times New Roman"/>
          <w:szCs w:val="24"/>
          <w:lang w:eastAsia="cs-CZ"/>
        </w:rPr>
        <w:t> </w:t>
      </w:r>
      <w:r w:rsidRPr="00880E86">
        <w:rPr>
          <w:rFonts w:eastAsia="Times New Roman" w:cs="Times New Roman"/>
          <w:szCs w:val="24"/>
          <w:lang w:eastAsia="cs-CZ"/>
        </w:rPr>
        <w:t>přihlášce</w:t>
      </w:r>
      <w:r>
        <w:rPr>
          <w:rFonts w:eastAsia="Times New Roman" w:cs="Times New Roman"/>
          <w:szCs w:val="24"/>
          <w:lang w:eastAsia="cs-CZ"/>
        </w:rPr>
        <w:t xml:space="preserve"> </w:t>
      </w:r>
      <w:r w:rsidRPr="00880E86">
        <w:rPr>
          <w:rFonts w:eastAsia="Times New Roman" w:cs="Times New Roman"/>
          <w:szCs w:val="24"/>
          <w:lang w:eastAsia="cs-CZ"/>
        </w:rPr>
        <w:t>podané do 30. listopadu 2023 jako první v pořadí,</w:t>
      </w:r>
      <w:r>
        <w:rPr>
          <w:rFonts w:eastAsia="Times New Roman" w:cs="Times New Roman"/>
          <w:szCs w:val="24"/>
          <w:lang w:eastAsia="cs-CZ"/>
        </w:rPr>
        <w:t xml:space="preserve"> </w:t>
      </w:r>
      <w:r w:rsidRPr="00880E86">
        <w:rPr>
          <w:rFonts w:eastAsia="Times New Roman" w:cs="Times New Roman"/>
          <w:szCs w:val="24"/>
          <w:lang w:eastAsia="cs-CZ"/>
        </w:rPr>
        <w:t>předá 27. února 2024 do informačního systému</w:t>
      </w:r>
      <w:r>
        <w:rPr>
          <w:rFonts w:eastAsia="Times New Roman" w:cs="Times New Roman"/>
          <w:szCs w:val="24"/>
          <w:lang w:eastAsia="cs-CZ"/>
        </w:rPr>
        <w:t xml:space="preserve"> </w:t>
      </w:r>
      <w:r w:rsidRPr="00880E86">
        <w:rPr>
          <w:rFonts w:eastAsia="Times New Roman" w:cs="Times New Roman"/>
          <w:szCs w:val="24"/>
          <w:lang w:eastAsia="cs-CZ"/>
        </w:rPr>
        <w:t>o přijímacím řízení chybějící údaje o uchazečích,</w:t>
      </w:r>
    </w:p>
    <w:p w14:paraId="24F6B81B" w14:textId="4689DE7E"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a) kteří podali přihlášku do oboru středního vzdělání</w:t>
      </w:r>
      <w:r>
        <w:rPr>
          <w:rFonts w:eastAsia="Times New Roman" w:cs="Times New Roman"/>
          <w:szCs w:val="24"/>
          <w:lang w:eastAsia="cs-CZ"/>
        </w:rPr>
        <w:t xml:space="preserve"> </w:t>
      </w:r>
      <w:r w:rsidRPr="00880E86">
        <w:rPr>
          <w:rFonts w:eastAsia="Times New Roman" w:cs="Times New Roman"/>
          <w:szCs w:val="24"/>
          <w:lang w:eastAsia="cs-CZ"/>
        </w:rPr>
        <w:t>s talentovou zkouškou nebo na konzervatoř</w:t>
      </w:r>
      <w:r>
        <w:rPr>
          <w:rFonts w:eastAsia="Times New Roman" w:cs="Times New Roman"/>
          <w:szCs w:val="24"/>
          <w:lang w:eastAsia="cs-CZ"/>
        </w:rPr>
        <w:t xml:space="preserve"> </w:t>
      </w:r>
      <w:r w:rsidRPr="00880E86">
        <w:rPr>
          <w:rFonts w:eastAsia="Times New Roman" w:cs="Times New Roman"/>
          <w:szCs w:val="24"/>
          <w:lang w:eastAsia="cs-CZ"/>
        </w:rPr>
        <w:t>do 30. listopadu 2023, a</w:t>
      </w:r>
    </w:p>
    <w:p w14:paraId="6795AB8F" w14:textId="34370F70"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b) u nichž není údaj o oboru nebo oborech středního</w:t>
      </w:r>
      <w:r>
        <w:rPr>
          <w:rFonts w:eastAsia="Times New Roman" w:cs="Times New Roman"/>
          <w:szCs w:val="24"/>
          <w:lang w:eastAsia="cs-CZ"/>
        </w:rPr>
        <w:t xml:space="preserve"> </w:t>
      </w:r>
      <w:r w:rsidRPr="00880E86">
        <w:rPr>
          <w:rFonts w:eastAsia="Times New Roman" w:cs="Times New Roman"/>
          <w:szCs w:val="24"/>
          <w:lang w:eastAsia="cs-CZ"/>
        </w:rPr>
        <w:t>vzdělání s talentovou zkouškou k</w:t>
      </w:r>
      <w:r>
        <w:rPr>
          <w:rFonts w:eastAsia="Times New Roman" w:cs="Times New Roman"/>
          <w:szCs w:val="24"/>
          <w:lang w:eastAsia="cs-CZ"/>
        </w:rPr>
        <w:t> </w:t>
      </w:r>
      <w:r w:rsidRPr="00880E86">
        <w:rPr>
          <w:rFonts w:eastAsia="Times New Roman" w:cs="Times New Roman"/>
          <w:szCs w:val="24"/>
          <w:lang w:eastAsia="cs-CZ"/>
        </w:rPr>
        <w:t>tomuto</w:t>
      </w:r>
      <w:r>
        <w:rPr>
          <w:rFonts w:eastAsia="Times New Roman" w:cs="Times New Roman"/>
          <w:szCs w:val="24"/>
          <w:lang w:eastAsia="cs-CZ"/>
        </w:rPr>
        <w:t xml:space="preserve"> </w:t>
      </w:r>
      <w:r w:rsidRPr="00880E86">
        <w:rPr>
          <w:rFonts w:eastAsia="Times New Roman" w:cs="Times New Roman"/>
          <w:szCs w:val="24"/>
          <w:lang w:eastAsia="cs-CZ"/>
        </w:rPr>
        <w:t>dni v informačním systému o přijímacím řízení</w:t>
      </w:r>
      <w:r>
        <w:rPr>
          <w:rFonts w:eastAsia="Times New Roman" w:cs="Times New Roman"/>
          <w:szCs w:val="24"/>
          <w:lang w:eastAsia="cs-CZ"/>
        </w:rPr>
        <w:t xml:space="preserve"> </w:t>
      </w:r>
      <w:r w:rsidRPr="00880E86">
        <w:rPr>
          <w:rFonts w:eastAsia="Times New Roman" w:cs="Times New Roman"/>
          <w:szCs w:val="24"/>
          <w:lang w:eastAsia="cs-CZ"/>
        </w:rPr>
        <w:t>zadán;</w:t>
      </w:r>
      <w:r>
        <w:rPr>
          <w:rFonts w:eastAsia="Times New Roman" w:cs="Times New Roman"/>
          <w:szCs w:val="24"/>
          <w:lang w:eastAsia="cs-CZ"/>
        </w:rPr>
        <w:t xml:space="preserve"> </w:t>
      </w:r>
      <w:r w:rsidRPr="00880E86">
        <w:rPr>
          <w:rFonts w:eastAsia="Times New Roman" w:cs="Times New Roman"/>
          <w:szCs w:val="24"/>
          <w:lang w:eastAsia="cs-CZ"/>
        </w:rPr>
        <w:t>ředitel údaje o oborech středního vzdělání s</w:t>
      </w:r>
      <w:r>
        <w:rPr>
          <w:rFonts w:eastAsia="Times New Roman" w:cs="Times New Roman"/>
          <w:szCs w:val="24"/>
          <w:lang w:eastAsia="cs-CZ"/>
        </w:rPr>
        <w:t> </w:t>
      </w:r>
      <w:r w:rsidRPr="00880E86">
        <w:rPr>
          <w:rFonts w:eastAsia="Times New Roman" w:cs="Times New Roman"/>
          <w:szCs w:val="24"/>
          <w:lang w:eastAsia="cs-CZ"/>
        </w:rPr>
        <w:t>talentovou</w:t>
      </w:r>
      <w:r>
        <w:rPr>
          <w:rFonts w:eastAsia="Times New Roman" w:cs="Times New Roman"/>
          <w:szCs w:val="24"/>
          <w:lang w:eastAsia="cs-CZ"/>
        </w:rPr>
        <w:t xml:space="preserve"> </w:t>
      </w:r>
      <w:r w:rsidRPr="00880E86">
        <w:rPr>
          <w:rFonts w:eastAsia="Times New Roman" w:cs="Times New Roman"/>
          <w:szCs w:val="24"/>
          <w:lang w:eastAsia="cs-CZ"/>
        </w:rPr>
        <w:t>zkouškou zařadí na první nebo první dvě pozice</w:t>
      </w:r>
      <w:r>
        <w:rPr>
          <w:rFonts w:eastAsia="Times New Roman" w:cs="Times New Roman"/>
          <w:szCs w:val="24"/>
          <w:lang w:eastAsia="cs-CZ"/>
        </w:rPr>
        <w:t xml:space="preserve"> </w:t>
      </w:r>
      <w:r w:rsidRPr="00880E86">
        <w:rPr>
          <w:rFonts w:eastAsia="Times New Roman" w:cs="Times New Roman"/>
          <w:szCs w:val="24"/>
          <w:lang w:eastAsia="cs-CZ"/>
        </w:rPr>
        <w:t>v pořadí podle přihlášky podané do 30. listopadu</w:t>
      </w:r>
      <w:r>
        <w:rPr>
          <w:rFonts w:eastAsia="Times New Roman" w:cs="Times New Roman"/>
          <w:szCs w:val="24"/>
          <w:lang w:eastAsia="cs-CZ"/>
        </w:rPr>
        <w:t xml:space="preserve"> </w:t>
      </w:r>
      <w:r w:rsidRPr="00880E86">
        <w:rPr>
          <w:rFonts w:eastAsia="Times New Roman" w:cs="Times New Roman"/>
          <w:szCs w:val="24"/>
          <w:lang w:eastAsia="cs-CZ"/>
        </w:rPr>
        <w:t>2023.</w:t>
      </w:r>
    </w:p>
    <w:p w14:paraId="1C044CAE" w14:textId="63A22C79"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6. Ředitel střední školy s oborem středního</w:t>
      </w:r>
      <w:r>
        <w:rPr>
          <w:rFonts w:eastAsia="Times New Roman" w:cs="Times New Roman"/>
          <w:szCs w:val="24"/>
          <w:lang w:eastAsia="cs-CZ"/>
        </w:rPr>
        <w:t xml:space="preserve"> </w:t>
      </w:r>
      <w:r w:rsidRPr="00880E86">
        <w:rPr>
          <w:rFonts w:eastAsia="Times New Roman" w:cs="Times New Roman"/>
          <w:szCs w:val="24"/>
          <w:lang w:eastAsia="cs-CZ"/>
        </w:rPr>
        <w:t>vzdělání s talentovou zkouškou nebo ředitel konzervatoře</w:t>
      </w:r>
      <w:r>
        <w:rPr>
          <w:rFonts w:eastAsia="Times New Roman" w:cs="Times New Roman"/>
          <w:szCs w:val="24"/>
          <w:lang w:eastAsia="cs-CZ"/>
        </w:rPr>
        <w:t xml:space="preserve"> </w:t>
      </w:r>
      <w:r w:rsidRPr="00880E86">
        <w:rPr>
          <w:rFonts w:eastAsia="Times New Roman" w:cs="Times New Roman"/>
          <w:szCs w:val="24"/>
          <w:lang w:eastAsia="cs-CZ"/>
        </w:rPr>
        <w:t>uvedené v přihlášce na druhém místě údaje</w:t>
      </w:r>
      <w:r>
        <w:rPr>
          <w:rFonts w:eastAsia="Times New Roman" w:cs="Times New Roman"/>
          <w:szCs w:val="24"/>
          <w:lang w:eastAsia="cs-CZ"/>
        </w:rPr>
        <w:t xml:space="preserve"> </w:t>
      </w:r>
      <w:r w:rsidRPr="00880E86">
        <w:rPr>
          <w:rFonts w:eastAsia="Times New Roman" w:cs="Times New Roman"/>
          <w:szCs w:val="24"/>
          <w:lang w:eastAsia="cs-CZ"/>
        </w:rPr>
        <w:t>potvrdí 28. února 2024. Pokud ředitel školy údaje</w:t>
      </w:r>
      <w:r>
        <w:rPr>
          <w:rFonts w:eastAsia="Times New Roman" w:cs="Times New Roman"/>
          <w:szCs w:val="24"/>
          <w:lang w:eastAsia="cs-CZ"/>
        </w:rPr>
        <w:t xml:space="preserve"> </w:t>
      </w:r>
      <w:r w:rsidRPr="00880E86">
        <w:rPr>
          <w:rFonts w:eastAsia="Times New Roman" w:cs="Times New Roman"/>
          <w:szCs w:val="24"/>
          <w:lang w:eastAsia="cs-CZ"/>
        </w:rPr>
        <w:t>nepotvrdí, považují se za potvrzené.</w:t>
      </w:r>
    </w:p>
    <w:p w14:paraId="12B29796" w14:textId="5D2467DE"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7. Uchazeč, který podal přihlášku do oboru</w:t>
      </w:r>
      <w:r>
        <w:rPr>
          <w:rFonts w:eastAsia="Times New Roman" w:cs="Times New Roman"/>
          <w:szCs w:val="24"/>
          <w:lang w:eastAsia="cs-CZ"/>
        </w:rPr>
        <w:t xml:space="preserve"> </w:t>
      </w:r>
      <w:r w:rsidRPr="00880E86">
        <w:rPr>
          <w:rFonts w:eastAsia="Times New Roman" w:cs="Times New Roman"/>
          <w:szCs w:val="24"/>
          <w:lang w:eastAsia="cs-CZ"/>
        </w:rPr>
        <w:t>středního vzdělání s talentovou zkouškou nebo na</w:t>
      </w:r>
      <w:r>
        <w:rPr>
          <w:rFonts w:eastAsia="Times New Roman" w:cs="Times New Roman"/>
          <w:szCs w:val="24"/>
          <w:lang w:eastAsia="cs-CZ"/>
        </w:rPr>
        <w:t xml:space="preserve"> </w:t>
      </w:r>
      <w:r w:rsidRPr="00880E86">
        <w:rPr>
          <w:rFonts w:eastAsia="Times New Roman" w:cs="Times New Roman"/>
          <w:szCs w:val="24"/>
          <w:lang w:eastAsia="cs-CZ"/>
        </w:rPr>
        <w:t>konzervatoř do 30. listopadu 2023, má právo změnit</w:t>
      </w:r>
      <w:r>
        <w:rPr>
          <w:rFonts w:eastAsia="Times New Roman" w:cs="Times New Roman"/>
          <w:szCs w:val="24"/>
          <w:lang w:eastAsia="cs-CZ"/>
        </w:rPr>
        <w:t xml:space="preserve"> </w:t>
      </w:r>
      <w:r w:rsidRPr="00880E86">
        <w:rPr>
          <w:rFonts w:eastAsia="Times New Roman" w:cs="Times New Roman"/>
          <w:szCs w:val="24"/>
          <w:lang w:eastAsia="cs-CZ"/>
        </w:rPr>
        <w:t>pořadí všech oborů, do kterých se přihlásil, do</w:t>
      </w:r>
      <w:r>
        <w:rPr>
          <w:rFonts w:eastAsia="Times New Roman" w:cs="Times New Roman"/>
          <w:szCs w:val="24"/>
          <w:lang w:eastAsia="cs-CZ"/>
        </w:rPr>
        <w:t xml:space="preserve"> </w:t>
      </w:r>
      <w:r w:rsidRPr="00880E86">
        <w:rPr>
          <w:rFonts w:eastAsia="Times New Roman" w:cs="Times New Roman"/>
          <w:szCs w:val="24"/>
          <w:lang w:eastAsia="cs-CZ"/>
        </w:rPr>
        <w:t>15. března 2024 podáním nové přihlášky podle</w:t>
      </w:r>
      <w:r>
        <w:rPr>
          <w:rFonts w:eastAsia="Times New Roman" w:cs="Times New Roman"/>
          <w:szCs w:val="24"/>
          <w:lang w:eastAsia="cs-CZ"/>
        </w:rPr>
        <w:t xml:space="preserve"> </w:t>
      </w:r>
      <w:r w:rsidRPr="00880E86">
        <w:rPr>
          <w:rFonts w:eastAsia="Times New Roman" w:cs="Times New Roman"/>
          <w:szCs w:val="24"/>
          <w:lang w:eastAsia="cs-CZ"/>
        </w:rPr>
        <w:t>§ 60a zákona č. 561/2004 Sb., ve znění účinném</w:t>
      </w:r>
      <w:r>
        <w:rPr>
          <w:rFonts w:eastAsia="Times New Roman" w:cs="Times New Roman"/>
          <w:szCs w:val="24"/>
          <w:lang w:eastAsia="cs-CZ"/>
        </w:rPr>
        <w:t xml:space="preserve"> </w:t>
      </w:r>
      <w:r w:rsidRPr="00880E86">
        <w:rPr>
          <w:rFonts w:eastAsia="Times New Roman" w:cs="Times New Roman"/>
          <w:szCs w:val="24"/>
          <w:lang w:eastAsia="cs-CZ"/>
        </w:rPr>
        <w:t>ode dne nabytí účinnosti tohoto zákona. Uchazeč</w:t>
      </w:r>
      <w:r>
        <w:rPr>
          <w:rFonts w:eastAsia="Times New Roman" w:cs="Times New Roman"/>
          <w:szCs w:val="24"/>
          <w:lang w:eastAsia="cs-CZ"/>
        </w:rPr>
        <w:t xml:space="preserve"> </w:t>
      </w:r>
      <w:r w:rsidRPr="00880E86">
        <w:rPr>
          <w:rFonts w:eastAsia="Times New Roman" w:cs="Times New Roman"/>
          <w:szCs w:val="24"/>
          <w:lang w:eastAsia="cs-CZ"/>
        </w:rPr>
        <w:t>v nové přihlášce nemůže změnit obor, do kterého</w:t>
      </w:r>
      <w:r w:rsidRPr="00880E86">
        <w:rPr>
          <w:rFonts w:eastAsia="Times New Roman" w:cs="Times New Roman"/>
          <w:szCs w:val="24"/>
          <w:lang w:eastAsia="cs-CZ"/>
        </w:rPr>
        <w:t xml:space="preserve"> </w:t>
      </w:r>
      <w:r w:rsidRPr="00880E86">
        <w:rPr>
          <w:rFonts w:eastAsia="Times New Roman" w:cs="Times New Roman"/>
          <w:szCs w:val="24"/>
          <w:lang w:eastAsia="cs-CZ"/>
        </w:rPr>
        <w:t>se přihlásil. Ředitel školy, jejíž obor je uvedený na</w:t>
      </w:r>
      <w:r>
        <w:rPr>
          <w:rFonts w:eastAsia="Times New Roman" w:cs="Times New Roman"/>
          <w:szCs w:val="24"/>
          <w:lang w:eastAsia="cs-CZ"/>
        </w:rPr>
        <w:t xml:space="preserve"> </w:t>
      </w:r>
      <w:r w:rsidRPr="00880E86">
        <w:rPr>
          <w:rFonts w:eastAsia="Times New Roman" w:cs="Times New Roman"/>
          <w:szCs w:val="24"/>
          <w:lang w:eastAsia="cs-CZ"/>
        </w:rPr>
        <w:t>nové přihlášce jako první v pořadí, bez zbytečného</w:t>
      </w:r>
      <w:r>
        <w:rPr>
          <w:rFonts w:eastAsia="Times New Roman" w:cs="Times New Roman"/>
          <w:szCs w:val="24"/>
          <w:lang w:eastAsia="cs-CZ"/>
        </w:rPr>
        <w:t xml:space="preserve"> </w:t>
      </w:r>
      <w:r w:rsidRPr="00880E86">
        <w:rPr>
          <w:rFonts w:eastAsia="Times New Roman" w:cs="Times New Roman"/>
          <w:szCs w:val="24"/>
          <w:lang w:eastAsia="cs-CZ"/>
        </w:rPr>
        <w:t>odkladu předá informace o novém pořadí oborů do</w:t>
      </w:r>
      <w:r>
        <w:rPr>
          <w:rFonts w:eastAsia="Times New Roman" w:cs="Times New Roman"/>
          <w:szCs w:val="24"/>
          <w:lang w:eastAsia="cs-CZ"/>
        </w:rPr>
        <w:t xml:space="preserve"> </w:t>
      </w:r>
      <w:r w:rsidRPr="00880E86">
        <w:rPr>
          <w:rFonts w:eastAsia="Times New Roman" w:cs="Times New Roman"/>
          <w:szCs w:val="24"/>
          <w:lang w:eastAsia="cs-CZ"/>
        </w:rPr>
        <w:t>informačního systému o přijímacím řízení. Pokud</w:t>
      </w:r>
      <w:r>
        <w:rPr>
          <w:rFonts w:eastAsia="Times New Roman" w:cs="Times New Roman"/>
          <w:szCs w:val="24"/>
          <w:lang w:eastAsia="cs-CZ"/>
        </w:rPr>
        <w:t xml:space="preserve"> </w:t>
      </w:r>
      <w:r w:rsidRPr="00880E86">
        <w:rPr>
          <w:rFonts w:eastAsia="Times New Roman" w:cs="Times New Roman"/>
          <w:szCs w:val="24"/>
          <w:lang w:eastAsia="cs-CZ"/>
        </w:rPr>
        <w:t>uchazeč novou přihlášku nepodá, platí pořadí podle</w:t>
      </w:r>
      <w:r>
        <w:rPr>
          <w:rFonts w:eastAsia="Times New Roman" w:cs="Times New Roman"/>
          <w:szCs w:val="24"/>
          <w:lang w:eastAsia="cs-CZ"/>
        </w:rPr>
        <w:t xml:space="preserve"> </w:t>
      </w:r>
      <w:r w:rsidRPr="00880E86">
        <w:rPr>
          <w:rFonts w:eastAsia="Times New Roman" w:cs="Times New Roman"/>
          <w:szCs w:val="24"/>
          <w:lang w:eastAsia="cs-CZ"/>
        </w:rPr>
        <w:t>bodu 5.</w:t>
      </w:r>
    </w:p>
    <w:p w14:paraId="0A2C21FD" w14:textId="21B5BCE2"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8. Ředitel střední školy s oborem středního</w:t>
      </w:r>
      <w:r>
        <w:rPr>
          <w:rFonts w:eastAsia="Times New Roman" w:cs="Times New Roman"/>
          <w:szCs w:val="24"/>
          <w:lang w:eastAsia="cs-CZ"/>
        </w:rPr>
        <w:t xml:space="preserve"> </w:t>
      </w:r>
      <w:r w:rsidRPr="00880E86">
        <w:rPr>
          <w:rFonts w:eastAsia="Times New Roman" w:cs="Times New Roman"/>
          <w:szCs w:val="24"/>
          <w:lang w:eastAsia="cs-CZ"/>
        </w:rPr>
        <w:t>vzdělání s talentovou zkouškou nebo ředitel konzervatoře,</w:t>
      </w:r>
      <w:r>
        <w:rPr>
          <w:rFonts w:eastAsia="Times New Roman" w:cs="Times New Roman"/>
          <w:szCs w:val="24"/>
          <w:lang w:eastAsia="cs-CZ"/>
        </w:rPr>
        <w:t xml:space="preserve"> </w:t>
      </w:r>
      <w:r w:rsidRPr="00880E86">
        <w:rPr>
          <w:rFonts w:eastAsia="Times New Roman" w:cs="Times New Roman"/>
          <w:szCs w:val="24"/>
          <w:lang w:eastAsia="cs-CZ"/>
        </w:rPr>
        <w:t>jejíž obor středního vzdělání je uvedený v</w:t>
      </w:r>
      <w:r>
        <w:rPr>
          <w:rFonts w:eastAsia="Times New Roman" w:cs="Times New Roman"/>
          <w:szCs w:val="24"/>
          <w:lang w:eastAsia="cs-CZ"/>
        </w:rPr>
        <w:t> </w:t>
      </w:r>
      <w:r w:rsidRPr="00880E86">
        <w:rPr>
          <w:rFonts w:eastAsia="Times New Roman" w:cs="Times New Roman"/>
          <w:szCs w:val="24"/>
          <w:lang w:eastAsia="cs-CZ"/>
        </w:rPr>
        <w:t>přihlášce</w:t>
      </w:r>
      <w:r>
        <w:rPr>
          <w:rFonts w:eastAsia="Times New Roman" w:cs="Times New Roman"/>
          <w:szCs w:val="24"/>
          <w:lang w:eastAsia="cs-CZ"/>
        </w:rPr>
        <w:t xml:space="preserve"> </w:t>
      </w:r>
      <w:r w:rsidRPr="00880E86">
        <w:rPr>
          <w:rFonts w:eastAsia="Times New Roman" w:cs="Times New Roman"/>
          <w:szCs w:val="24"/>
          <w:lang w:eastAsia="cs-CZ"/>
        </w:rPr>
        <w:t>jako první v pořadí, bez zbytečného odkladu</w:t>
      </w:r>
      <w:r>
        <w:rPr>
          <w:rFonts w:eastAsia="Times New Roman" w:cs="Times New Roman"/>
          <w:szCs w:val="24"/>
          <w:lang w:eastAsia="cs-CZ"/>
        </w:rPr>
        <w:t xml:space="preserve"> </w:t>
      </w:r>
      <w:r w:rsidRPr="00880E86">
        <w:rPr>
          <w:rFonts w:eastAsia="Times New Roman" w:cs="Times New Roman"/>
          <w:szCs w:val="24"/>
          <w:lang w:eastAsia="cs-CZ"/>
        </w:rPr>
        <w:t>uchazeči sdělí informaci o právu podle bodu 7.</w:t>
      </w:r>
      <w:r>
        <w:rPr>
          <w:rFonts w:eastAsia="Times New Roman" w:cs="Times New Roman"/>
          <w:szCs w:val="24"/>
          <w:lang w:eastAsia="cs-CZ"/>
        </w:rPr>
        <w:t xml:space="preserve"> </w:t>
      </w:r>
      <w:r w:rsidRPr="00880E86">
        <w:rPr>
          <w:rFonts w:eastAsia="Times New Roman" w:cs="Times New Roman"/>
          <w:szCs w:val="24"/>
          <w:lang w:eastAsia="cs-CZ"/>
        </w:rPr>
        <w:t>Uchazeč, který podal přihlášku způsobem podle</w:t>
      </w:r>
      <w:r>
        <w:rPr>
          <w:rFonts w:eastAsia="Times New Roman" w:cs="Times New Roman"/>
          <w:szCs w:val="24"/>
          <w:lang w:eastAsia="cs-CZ"/>
        </w:rPr>
        <w:t xml:space="preserve"> </w:t>
      </w:r>
      <w:r w:rsidRPr="00880E86">
        <w:rPr>
          <w:rFonts w:eastAsia="Times New Roman" w:cs="Times New Roman"/>
          <w:szCs w:val="24"/>
          <w:lang w:eastAsia="cs-CZ"/>
        </w:rPr>
        <w:t>§ 60a odst. 3 písm. a) zákona č. 561/2004 Sb., ve</w:t>
      </w:r>
      <w:r>
        <w:rPr>
          <w:rFonts w:eastAsia="Times New Roman" w:cs="Times New Roman"/>
          <w:szCs w:val="24"/>
          <w:lang w:eastAsia="cs-CZ"/>
        </w:rPr>
        <w:t xml:space="preserve"> </w:t>
      </w:r>
      <w:r w:rsidRPr="00880E86">
        <w:rPr>
          <w:rFonts w:eastAsia="Times New Roman" w:cs="Times New Roman"/>
          <w:szCs w:val="24"/>
          <w:lang w:eastAsia="cs-CZ"/>
        </w:rPr>
        <w:t>znění účinném ode dne nabytí účinnosti tohoto zákona,</w:t>
      </w:r>
      <w:r>
        <w:rPr>
          <w:rFonts w:eastAsia="Times New Roman" w:cs="Times New Roman"/>
          <w:szCs w:val="24"/>
          <w:lang w:eastAsia="cs-CZ"/>
        </w:rPr>
        <w:t xml:space="preserve"> </w:t>
      </w:r>
      <w:r w:rsidRPr="00880E86">
        <w:rPr>
          <w:rFonts w:eastAsia="Times New Roman" w:cs="Times New Roman"/>
          <w:szCs w:val="24"/>
          <w:lang w:eastAsia="cs-CZ"/>
        </w:rPr>
        <w:t>obdrží sdělení prostřednictvím informačního</w:t>
      </w:r>
      <w:r>
        <w:rPr>
          <w:rFonts w:eastAsia="Times New Roman" w:cs="Times New Roman"/>
          <w:szCs w:val="24"/>
          <w:lang w:eastAsia="cs-CZ"/>
        </w:rPr>
        <w:t xml:space="preserve"> </w:t>
      </w:r>
      <w:r w:rsidRPr="00880E86">
        <w:rPr>
          <w:rFonts w:eastAsia="Times New Roman" w:cs="Times New Roman"/>
          <w:szCs w:val="24"/>
          <w:lang w:eastAsia="cs-CZ"/>
        </w:rPr>
        <w:t>systému o přijímacím řízení.</w:t>
      </w:r>
    </w:p>
    <w:p w14:paraId="7F2A72E7" w14:textId="37E3BBF1"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9. Termíny konání talentové zkoušky a zveřejnění</w:t>
      </w:r>
      <w:r>
        <w:rPr>
          <w:rFonts w:eastAsia="Times New Roman" w:cs="Times New Roman"/>
          <w:szCs w:val="24"/>
          <w:lang w:eastAsia="cs-CZ"/>
        </w:rPr>
        <w:t xml:space="preserve"> </w:t>
      </w:r>
      <w:r w:rsidRPr="00880E86">
        <w:rPr>
          <w:rFonts w:eastAsia="Times New Roman" w:cs="Times New Roman"/>
          <w:szCs w:val="24"/>
          <w:lang w:eastAsia="cs-CZ"/>
        </w:rPr>
        <w:t>výsledků talentové zkoušky a termíny školní</w:t>
      </w:r>
      <w:r>
        <w:rPr>
          <w:rFonts w:eastAsia="Times New Roman" w:cs="Times New Roman"/>
          <w:szCs w:val="24"/>
          <w:lang w:eastAsia="cs-CZ"/>
        </w:rPr>
        <w:t xml:space="preserve"> </w:t>
      </w:r>
      <w:r w:rsidRPr="00880E86">
        <w:rPr>
          <w:rFonts w:eastAsia="Times New Roman" w:cs="Times New Roman"/>
          <w:szCs w:val="24"/>
          <w:lang w:eastAsia="cs-CZ"/>
        </w:rPr>
        <w:t>přijímací zkoušky u oboru středního vzdělání s</w:t>
      </w:r>
      <w:r>
        <w:rPr>
          <w:rFonts w:eastAsia="Times New Roman" w:cs="Times New Roman"/>
          <w:szCs w:val="24"/>
          <w:lang w:eastAsia="cs-CZ"/>
        </w:rPr>
        <w:t> </w:t>
      </w:r>
      <w:r w:rsidRPr="00880E86">
        <w:rPr>
          <w:rFonts w:eastAsia="Times New Roman" w:cs="Times New Roman"/>
          <w:szCs w:val="24"/>
          <w:lang w:eastAsia="cs-CZ"/>
        </w:rPr>
        <w:t>talentovou</w:t>
      </w:r>
      <w:r>
        <w:rPr>
          <w:rFonts w:eastAsia="Times New Roman" w:cs="Times New Roman"/>
          <w:szCs w:val="24"/>
          <w:lang w:eastAsia="cs-CZ"/>
        </w:rPr>
        <w:t xml:space="preserve"> </w:t>
      </w:r>
      <w:r w:rsidRPr="00880E86">
        <w:rPr>
          <w:rFonts w:eastAsia="Times New Roman" w:cs="Times New Roman"/>
          <w:szCs w:val="24"/>
          <w:lang w:eastAsia="cs-CZ"/>
        </w:rPr>
        <w:t>zkouškou a konzervatoře se v roce 2024 řídí</w:t>
      </w:r>
      <w:r>
        <w:rPr>
          <w:rFonts w:eastAsia="Times New Roman" w:cs="Times New Roman"/>
          <w:szCs w:val="24"/>
          <w:lang w:eastAsia="cs-CZ"/>
        </w:rPr>
        <w:t xml:space="preserve"> </w:t>
      </w:r>
      <w:r w:rsidRPr="00880E86">
        <w:rPr>
          <w:rFonts w:eastAsia="Times New Roman" w:cs="Times New Roman"/>
          <w:szCs w:val="24"/>
          <w:lang w:eastAsia="cs-CZ"/>
        </w:rPr>
        <w:t>podle dosavadních právních předpisů.</w:t>
      </w:r>
    </w:p>
    <w:p w14:paraId="366A3354" w14:textId="78A9754A" w:rsidR="00880E86" w:rsidRPr="00880E86"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t>10. Ředitel školy s oborem vzdělání s</w:t>
      </w:r>
      <w:r>
        <w:rPr>
          <w:rFonts w:eastAsia="Times New Roman" w:cs="Times New Roman"/>
          <w:szCs w:val="24"/>
          <w:lang w:eastAsia="cs-CZ"/>
        </w:rPr>
        <w:t> </w:t>
      </w:r>
      <w:r w:rsidRPr="00880E86">
        <w:rPr>
          <w:rFonts w:eastAsia="Times New Roman" w:cs="Times New Roman"/>
          <w:szCs w:val="24"/>
          <w:lang w:eastAsia="cs-CZ"/>
        </w:rPr>
        <w:t>talentovou</w:t>
      </w:r>
      <w:r>
        <w:rPr>
          <w:rFonts w:eastAsia="Times New Roman" w:cs="Times New Roman"/>
          <w:szCs w:val="24"/>
          <w:lang w:eastAsia="cs-CZ"/>
        </w:rPr>
        <w:t xml:space="preserve"> </w:t>
      </w:r>
      <w:r w:rsidRPr="00880E86">
        <w:rPr>
          <w:rFonts w:eastAsia="Times New Roman" w:cs="Times New Roman"/>
          <w:szCs w:val="24"/>
          <w:lang w:eastAsia="cs-CZ"/>
        </w:rPr>
        <w:t>zkouškou, kromě oboru vzdělání Gymnázium</w:t>
      </w:r>
      <w:r>
        <w:rPr>
          <w:rFonts w:eastAsia="Times New Roman" w:cs="Times New Roman"/>
          <w:szCs w:val="24"/>
          <w:lang w:eastAsia="cs-CZ"/>
        </w:rPr>
        <w:t xml:space="preserve"> </w:t>
      </w:r>
      <w:r w:rsidRPr="00880E86">
        <w:rPr>
          <w:rFonts w:eastAsia="Times New Roman" w:cs="Times New Roman"/>
          <w:szCs w:val="24"/>
          <w:lang w:eastAsia="cs-CZ"/>
        </w:rPr>
        <w:t>se sportovní přípravou, nebo ředitel konzervatoře do</w:t>
      </w:r>
      <w:r>
        <w:rPr>
          <w:rFonts w:eastAsia="Times New Roman" w:cs="Times New Roman"/>
          <w:szCs w:val="24"/>
          <w:lang w:eastAsia="cs-CZ"/>
        </w:rPr>
        <w:t xml:space="preserve"> </w:t>
      </w:r>
      <w:r w:rsidRPr="00880E86">
        <w:rPr>
          <w:rFonts w:eastAsia="Times New Roman" w:cs="Times New Roman"/>
          <w:szCs w:val="24"/>
          <w:lang w:eastAsia="cs-CZ"/>
        </w:rPr>
        <w:t>15. února 2024 oznámí uchazeči výsledek školní přijímací</w:t>
      </w:r>
      <w:r>
        <w:rPr>
          <w:rFonts w:eastAsia="Times New Roman" w:cs="Times New Roman"/>
          <w:szCs w:val="24"/>
          <w:lang w:eastAsia="cs-CZ"/>
        </w:rPr>
        <w:t xml:space="preserve"> </w:t>
      </w:r>
      <w:r w:rsidRPr="00880E86">
        <w:rPr>
          <w:rFonts w:eastAsia="Times New Roman" w:cs="Times New Roman"/>
          <w:szCs w:val="24"/>
          <w:lang w:eastAsia="cs-CZ"/>
        </w:rPr>
        <w:t>zkoušky, pokud se konala, a přijímacího řízení</w:t>
      </w:r>
      <w:r>
        <w:rPr>
          <w:rFonts w:eastAsia="Times New Roman" w:cs="Times New Roman"/>
          <w:szCs w:val="24"/>
          <w:lang w:eastAsia="cs-CZ"/>
        </w:rPr>
        <w:t xml:space="preserve"> </w:t>
      </w:r>
      <w:r w:rsidRPr="00880E86">
        <w:rPr>
          <w:rFonts w:eastAsia="Times New Roman" w:cs="Times New Roman"/>
          <w:szCs w:val="24"/>
          <w:lang w:eastAsia="cs-CZ"/>
        </w:rPr>
        <w:t>a informaci, na kterém místě by se uchazeč</w:t>
      </w:r>
      <w:r>
        <w:rPr>
          <w:rFonts w:eastAsia="Times New Roman" w:cs="Times New Roman"/>
          <w:szCs w:val="24"/>
          <w:lang w:eastAsia="cs-CZ"/>
        </w:rPr>
        <w:t xml:space="preserve"> </w:t>
      </w:r>
      <w:r w:rsidRPr="00880E86">
        <w:rPr>
          <w:rFonts w:eastAsia="Times New Roman" w:cs="Times New Roman"/>
          <w:szCs w:val="24"/>
          <w:lang w:eastAsia="cs-CZ"/>
        </w:rPr>
        <w:t>v rámci přijímacího řízení umístil, pokud splnil kritéria</w:t>
      </w:r>
      <w:r>
        <w:rPr>
          <w:rFonts w:eastAsia="Times New Roman" w:cs="Times New Roman"/>
          <w:szCs w:val="24"/>
          <w:lang w:eastAsia="cs-CZ"/>
        </w:rPr>
        <w:t xml:space="preserve"> </w:t>
      </w:r>
      <w:r w:rsidRPr="00880E86">
        <w:rPr>
          <w:rFonts w:eastAsia="Times New Roman" w:cs="Times New Roman"/>
          <w:szCs w:val="24"/>
          <w:lang w:eastAsia="cs-CZ"/>
        </w:rPr>
        <w:t>přijímacího řízení, a to zveřejněním seznamu</w:t>
      </w:r>
      <w:r>
        <w:rPr>
          <w:rFonts w:eastAsia="Times New Roman" w:cs="Times New Roman"/>
          <w:szCs w:val="24"/>
          <w:lang w:eastAsia="cs-CZ"/>
        </w:rPr>
        <w:t xml:space="preserve"> </w:t>
      </w:r>
      <w:r w:rsidRPr="00880E86">
        <w:rPr>
          <w:rFonts w:eastAsia="Times New Roman" w:cs="Times New Roman"/>
          <w:szCs w:val="24"/>
          <w:lang w:eastAsia="cs-CZ"/>
        </w:rPr>
        <w:t>uchazečů pod přiděleným registračním číslem na</w:t>
      </w:r>
      <w:r>
        <w:rPr>
          <w:rFonts w:eastAsia="Times New Roman" w:cs="Times New Roman"/>
          <w:szCs w:val="24"/>
          <w:lang w:eastAsia="cs-CZ"/>
        </w:rPr>
        <w:t xml:space="preserve"> </w:t>
      </w:r>
      <w:r w:rsidRPr="00880E86">
        <w:rPr>
          <w:rFonts w:eastAsia="Times New Roman" w:cs="Times New Roman"/>
          <w:szCs w:val="24"/>
          <w:lang w:eastAsia="cs-CZ"/>
        </w:rPr>
        <w:t>veřejně přístupném místě ve škole a způsobem</w:t>
      </w:r>
      <w:r>
        <w:rPr>
          <w:rFonts w:eastAsia="Times New Roman" w:cs="Times New Roman"/>
          <w:szCs w:val="24"/>
          <w:lang w:eastAsia="cs-CZ"/>
        </w:rPr>
        <w:t xml:space="preserve"> </w:t>
      </w:r>
      <w:r w:rsidRPr="00880E86">
        <w:rPr>
          <w:rFonts w:eastAsia="Times New Roman" w:cs="Times New Roman"/>
          <w:szCs w:val="24"/>
          <w:lang w:eastAsia="cs-CZ"/>
        </w:rPr>
        <w:t>umožňujícím dálkový přístup.</w:t>
      </w:r>
    </w:p>
    <w:p w14:paraId="24D3225D" w14:textId="10B254D3" w:rsidR="009E55A9" w:rsidRDefault="00880E86" w:rsidP="00880E86">
      <w:pPr>
        <w:spacing w:before="100" w:beforeAutospacing="1" w:after="100" w:afterAutospacing="1"/>
        <w:outlineLvl w:val="2"/>
        <w:rPr>
          <w:rFonts w:eastAsia="Times New Roman" w:cs="Times New Roman"/>
          <w:szCs w:val="24"/>
          <w:lang w:eastAsia="cs-CZ"/>
        </w:rPr>
      </w:pPr>
      <w:r w:rsidRPr="00880E86">
        <w:rPr>
          <w:rFonts w:eastAsia="Times New Roman" w:cs="Times New Roman"/>
          <w:szCs w:val="24"/>
          <w:lang w:eastAsia="cs-CZ"/>
        </w:rPr>
        <w:lastRenderedPageBreak/>
        <w:t>11. Přijímací řízení do oborů středního vzdělání</w:t>
      </w:r>
      <w:r>
        <w:rPr>
          <w:rFonts w:eastAsia="Times New Roman" w:cs="Times New Roman"/>
          <w:szCs w:val="24"/>
          <w:lang w:eastAsia="cs-CZ"/>
        </w:rPr>
        <w:t xml:space="preserve"> </w:t>
      </w:r>
      <w:r w:rsidRPr="00880E86">
        <w:rPr>
          <w:rFonts w:eastAsia="Times New Roman" w:cs="Times New Roman"/>
          <w:szCs w:val="24"/>
          <w:lang w:eastAsia="cs-CZ"/>
        </w:rPr>
        <w:t>s talentovou zkouškou nebo konzervatoří pro</w:t>
      </w:r>
      <w:r>
        <w:rPr>
          <w:rFonts w:eastAsia="Times New Roman" w:cs="Times New Roman"/>
          <w:szCs w:val="24"/>
          <w:lang w:eastAsia="cs-CZ"/>
        </w:rPr>
        <w:t xml:space="preserve"> </w:t>
      </w:r>
      <w:r w:rsidRPr="00880E86">
        <w:rPr>
          <w:rFonts w:eastAsia="Times New Roman" w:cs="Times New Roman"/>
          <w:szCs w:val="24"/>
          <w:lang w:eastAsia="cs-CZ"/>
        </w:rPr>
        <w:t>školní rok 2024/2025, včetně vyhodnocení, na kterou</w:t>
      </w:r>
      <w:r>
        <w:rPr>
          <w:rFonts w:eastAsia="Times New Roman" w:cs="Times New Roman"/>
          <w:szCs w:val="24"/>
          <w:lang w:eastAsia="cs-CZ"/>
        </w:rPr>
        <w:t xml:space="preserve"> </w:t>
      </w:r>
      <w:r w:rsidRPr="00880E86">
        <w:rPr>
          <w:rFonts w:eastAsia="Times New Roman" w:cs="Times New Roman"/>
          <w:szCs w:val="24"/>
          <w:lang w:eastAsia="cs-CZ"/>
        </w:rPr>
        <w:t>školu uchazeč bude přijat, se dokončí podle zákona</w:t>
      </w:r>
      <w:r>
        <w:rPr>
          <w:rFonts w:eastAsia="Times New Roman" w:cs="Times New Roman"/>
          <w:szCs w:val="24"/>
          <w:lang w:eastAsia="cs-CZ"/>
        </w:rPr>
        <w:t xml:space="preserve"> </w:t>
      </w:r>
      <w:r w:rsidRPr="00880E86">
        <w:rPr>
          <w:rFonts w:eastAsia="Times New Roman" w:cs="Times New Roman"/>
          <w:szCs w:val="24"/>
          <w:lang w:eastAsia="cs-CZ"/>
        </w:rPr>
        <w:t>č. 561/2004 Sb., ve znění účinném ode dne nabytí</w:t>
      </w:r>
      <w:r>
        <w:rPr>
          <w:rFonts w:eastAsia="Times New Roman" w:cs="Times New Roman"/>
          <w:szCs w:val="24"/>
          <w:lang w:eastAsia="cs-CZ"/>
        </w:rPr>
        <w:t xml:space="preserve"> </w:t>
      </w:r>
      <w:r w:rsidRPr="00880E86">
        <w:rPr>
          <w:rFonts w:eastAsia="Times New Roman" w:cs="Times New Roman"/>
          <w:szCs w:val="24"/>
          <w:lang w:eastAsia="cs-CZ"/>
        </w:rPr>
        <w:t>účinnosti tohoto zákona.</w:t>
      </w:r>
    </w:p>
    <w:p w14:paraId="5644C1F0" w14:textId="77777777" w:rsidR="00880E86" w:rsidRPr="00880E86" w:rsidRDefault="00880E86" w:rsidP="00880E86">
      <w:pPr>
        <w:spacing w:before="100" w:beforeAutospacing="1" w:after="100" w:afterAutospacing="1"/>
        <w:outlineLvl w:val="2"/>
        <w:rPr>
          <w:rFonts w:eastAsia="Times New Roman" w:cs="Times New Roman"/>
          <w:szCs w:val="24"/>
          <w:lang w:eastAsia="cs-CZ"/>
        </w:rPr>
      </w:pPr>
    </w:p>
    <w:p w14:paraId="52DA1B28" w14:textId="77777777"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14:paraId="1450B1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76B2E7DA"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1a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14:paraId="487586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14:paraId="5FC1B3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14:paraId="2517C79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14:paraId="1C501B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14:paraId="483475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14:paraId="1F8994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14:paraId="7C09BA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14:paraId="1C573D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14:paraId="59EF61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14:paraId="4F80F7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14:paraId="219AB1C3"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11a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14:paraId="46A259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14:paraId="5D4912E0"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13a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14:paraId="5765F9C9"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13b</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příjímání státních příslušníků třetích zemí pro účely vědeckého výzkumu.</w:t>
      </w:r>
    </w:p>
    <w:p w14:paraId="7E2C68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08BBEB64"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13d</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ze den 27. ledna 2003, kterou se stanoví minimální normy pro přijímání žadatelů o azyl.</w:t>
      </w:r>
    </w:p>
    <w:p w14:paraId="2C421A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14:paraId="7EF3B2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14:paraId="662121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14:paraId="202214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14:paraId="567A06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14:paraId="226515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14:paraId="1AF242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14:paraId="5ADC79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14:paraId="574098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14:paraId="641A07A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14:paraId="55A56D2F"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21a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14:paraId="465A8F26"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lastRenderedPageBreak/>
        <w:t>21b</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14:paraId="1B326D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14:paraId="78B04E73"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22a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14:paraId="1EBE8F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w:t>
      </w:r>
      <w:proofErr w:type="spellStart"/>
      <w:r w:rsidRPr="00CC593D">
        <w:rPr>
          <w:rFonts w:eastAsia="Times New Roman" w:cs="Times New Roman"/>
          <w:szCs w:val="24"/>
          <w:lang w:eastAsia="cs-CZ"/>
        </w:rPr>
        <w:t>IVa</w:t>
      </w:r>
      <w:proofErr w:type="spellEnd"/>
      <w:r w:rsidRPr="00CC593D">
        <w:rPr>
          <w:rFonts w:eastAsia="Times New Roman" w:cs="Times New Roman"/>
          <w:szCs w:val="24"/>
          <w:lang w:eastAsia="cs-CZ"/>
        </w:rPr>
        <w:t xml:space="preserve"> zákona č. 326/1999 Sb., ve znění pozdějších předpisů.</w:t>
      </w:r>
    </w:p>
    <w:p w14:paraId="0F9FBF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14:paraId="7E8C3ADB"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24a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14:paraId="64BAEB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14:paraId="71E5B465"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25a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14:paraId="144668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14:paraId="6C2B64FB"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26a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57CDD5BC"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26a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14:paraId="0E8D8483"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26b</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14:paraId="25EE837F"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26d</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4A3766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14:paraId="4A6E5F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14:paraId="076297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14:paraId="6C63C7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14:paraId="4ADE3A2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14:paraId="4A690A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14:paraId="3AB89321" w14:textId="77777777" w:rsidR="004B3D56" w:rsidRPr="00462D71" w:rsidRDefault="004B3D56" w:rsidP="00CC593D">
      <w:pPr>
        <w:spacing w:before="100" w:beforeAutospacing="1" w:after="100" w:afterAutospacing="1"/>
        <w:rPr>
          <w:rFonts w:eastAsia="Times New Roman" w:cs="Times New Roman"/>
          <w:strike/>
          <w:szCs w:val="24"/>
          <w:lang w:eastAsia="cs-CZ"/>
        </w:rPr>
      </w:pPr>
      <w:r w:rsidRPr="00462D71">
        <w:rPr>
          <w:rFonts w:eastAsia="Times New Roman" w:cs="Times New Roman"/>
          <w:iCs/>
          <w:strike/>
          <w:szCs w:val="24"/>
          <w:vertAlign w:val="superscript"/>
          <w:lang w:eastAsia="cs-CZ"/>
        </w:rPr>
        <w:t>33</w:t>
      </w:r>
      <w:r w:rsidRPr="00462D71">
        <w:rPr>
          <w:rFonts w:eastAsia="Times New Roman" w:cs="Times New Roman"/>
          <w:iCs/>
          <w:strike/>
          <w:szCs w:val="24"/>
          <w:lang w:eastAsia="cs-CZ"/>
        </w:rPr>
        <w:t>)</w:t>
      </w:r>
      <w:r w:rsidRPr="00462D71">
        <w:rPr>
          <w:rFonts w:eastAsia="Times New Roman" w:cs="Times New Roman"/>
          <w:strike/>
          <w:szCs w:val="24"/>
          <w:lang w:eastAsia="cs-CZ"/>
        </w:rPr>
        <w:t xml:space="preserve"> Vyhláška č. 114/2002 Sb., o fondu kulturních a sociálních potřeb, ve znění vyhlášky č. 510/2002 Sb.</w:t>
      </w:r>
    </w:p>
    <w:p w14:paraId="55F11B9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14:paraId="1DBCA8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14:paraId="69A3BF38"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35a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14:paraId="49EBBAE2"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35b</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14:paraId="736D4D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14:paraId="433EAE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14:paraId="56B08F1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14:paraId="4E6D5E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14:paraId="54D456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14:paraId="71046A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14:paraId="518297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14:paraId="1A09AF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14:paraId="00A6C7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14:paraId="1942AF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14:paraId="2E44B02C"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49a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14:paraId="1C2755A6"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49b</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14:paraId="2C0D92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14:paraId="1FB3EB50" w14:textId="77777777"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49d</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14:paraId="545713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14:paraId="2B9E5B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14:paraId="752901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14:paraId="411B7C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14:paraId="568B41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14:paraId="37657B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14:paraId="4B50EB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14:paraId="7A55258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14:paraId="2F8DE93D" w14:textId="77777777"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14:paraId="7239955C" w14:textId="77777777"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14:paraId="2623E036" w14:textId="77777777"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iCs/>
          <w:szCs w:val="24"/>
          <w:vertAlign w:val="superscript"/>
          <w:lang w:eastAsia="cs-CZ"/>
        </w:rPr>
        <w:t>60</w:t>
      </w:r>
      <w:r w:rsidRPr="0087694A">
        <w:rPr>
          <w:rFonts w:eastAsia="Times New Roman" w:cs="Times New Roman"/>
          <w:szCs w:val="24"/>
          <w:lang w:eastAsia="cs-CZ"/>
        </w:rPr>
        <w:t>) Nařízení vlády č. 75/2005 Sb., o stanovení rozsahu přímé vyučovací, přímé výchovné, přímé speciálně pedagogické a přímé pedagogicko-psychologické činnosti pedagogických pracovníků, ve znění pozdějších předpisů.</w:t>
      </w:r>
    </w:p>
    <w:p w14:paraId="495D3FC6" w14:textId="77777777"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61) </w:t>
      </w:r>
      <w:r w:rsidRPr="0087694A">
        <w:rPr>
          <w:rFonts w:eastAsia="Times New Roman" w:cs="Times New Roman"/>
          <w:iCs/>
          <w:szCs w:val="24"/>
          <w:lang w:eastAsia="cs-CZ"/>
        </w:rPr>
        <w:t>Zákon č. 563/2004 Sb., o pedagogických pracovnících a o změně některých zákonů, ve znění pozdějších předpisů.</w:t>
      </w:r>
    </w:p>
    <w:p w14:paraId="196465B3" w14:textId="77777777"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62) </w:t>
      </w:r>
      <w:r w:rsidRPr="0087694A">
        <w:rPr>
          <w:rFonts w:eastAsia="Times New Roman" w:cs="Times New Roman"/>
          <w:iCs/>
          <w:szCs w:val="24"/>
          <w:lang w:eastAsia="cs-CZ"/>
        </w:rPr>
        <w:t>Příloha č. 9 nařízení vlády č. 564/2006 Sb., o platových poměrech zaměstnanců ve veřejných službách a správě, ve znění pozdějších předpisů.</w:t>
      </w:r>
    </w:p>
    <w:p w14:paraId="3B9E448B" w14:textId="77777777"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lastRenderedPageBreak/>
        <w:t>63)</w:t>
      </w:r>
      <w:r w:rsidRPr="0087694A">
        <w:rPr>
          <w:rFonts w:eastAsia="Times New Roman" w:cs="Times New Roman"/>
          <w:szCs w:val="24"/>
          <w:lang w:eastAsia="cs-CZ"/>
        </w:rPr>
        <w:t xml:space="preserve"> Vyhláška č. 27/2016 Sb., o vzdělávání žáků se speciálními vzdělávacími potřebami a žáků nadaných.</w:t>
      </w:r>
    </w:p>
    <w:p w14:paraId="41B84B08" w14:textId="77777777"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64)</w:t>
      </w:r>
      <w:r w:rsidRPr="0087694A">
        <w:rPr>
          <w:rFonts w:eastAsia="Times New Roman" w:cs="Times New Roman"/>
          <w:szCs w:val="24"/>
          <w:lang w:eastAsia="cs-CZ"/>
        </w:rPr>
        <w:t xml:space="preserve"> Například § 16 zákona č. 109/2002 Sb., ve znění pozdějších předpisů.</w:t>
      </w:r>
    </w:p>
    <w:p w14:paraId="56235722" w14:textId="77777777" w:rsidR="0087694A" w:rsidRPr="00AE27DF" w:rsidRDefault="0087694A" w:rsidP="0087694A">
      <w:pPr>
        <w:spacing w:before="100" w:beforeAutospacing="1" w:after="100" w:afterAutospacing="1"/>
        <w:rPr>
          <w:rFonts w:eastAsia="Times New Roman" w:cs="Times New Roman"/>
          <w:bCs/>
          <w:szCs w:val="24"/>
          <w:lang w:eastAsia="cs-CZ"/>
        </w:rPr>
      </w:pPr>
      <w:r w:rsidRPr="00AE27DF">
        <w:rPr>
          <w:bCs/>
          <w:vertAlign w:val="superscript"/>
        </w:rPr>
        <w:t>65</w:t>
      </w:r>
      <w:r w:rsidRPr="00AE27DF">
        <w:rPr>
          <w:bCs/>
        </w:rPr>
        <w:t>)</w:t>
      </w:r>
      <w:r w:rsidR="009E55A9" w:rsidRPr="00AE27DF">
        <w:rPr>
          <w:bCs/>
        </w:rPr>
        <w:t xml:space="preserve"> </w:t>
      </w:r>
      <w:r w:rsidRPr="00AE27DF">
        <w:rPr>
          <w:bCs/>
        </w:rPr>
        <w:t>§ 44b zákona č. 258/2000 Sb., o ochraně veřejného zdraví a o změně některých souvisejících zákonů, ve znění pozdějších předpisů.</w:t>
      </w:r>
    </w:p>
    <w:p w14:paraId="24D29C67" w14:textId="77777777" w:rsidR="009E7ED8" w:rsidRPr="0087694A" w:rsidRDefault="009E7ED8" w:rsidP="0087694A">
      <w:pPr>
        <w:spacing w:before="100" w:beforeAutospacing="1" w:after="100" w:afterAutospacing="1"/>
        <w:rPr>
          <w:rFonts w:eastAsia="Times New Roman" w:cs="Times New Roman"/>
          <w:szCs w:val="24"/>
          <w:lang w:eastAsia="cs-CZ"/>
        </w:rPr>
      </w:pPr>
    </w:p>
    <w:p w14:paraId="3EC6E838" w14:textId="77777777" w:rsidR="003C5087" w:rsidRPr="00CC593D" w:rsidRDefault="003C5087" w:rsidP="00CC593D">
      <w:pPr>
        <w:rPr>
          <w:rFonts w:cs="Times New Roman"/>
          <w:szCs w:val="24"/>
        </w:rPr>
      </w:pPr>
    </w:p>
    <w:sectPr w:rsidR="003C5087" w:rsidRPr="00CC59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95B0" w14:textId="77777777" w:rsidR="00CC232D" w:rsidRDefault="00CC232D" w:rsidP="00564522">
      <w:r>
        <w:separator/>
      </w:r>
    </w:p>
  </w:endnote>
  <w:endnote w:type="continuationSeparator" w:id="0">
    <w:p w14:paraId="307DEC44" w14:textId="77777777" w:rsidR="00CC232D" w:rsidRDefault="00CC232D"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52A8" w14:textId="77777777" w:rsidR="00CC232D" w:rsidRDefault="00CC232D" w:rsidP="00564522">
      <w:r>
        <w:separator/>
      </w:r>
    </w:p>
  </w:footnote>
  <w:footnote w:type="continuationSeparator" w:id="0">
    <w:p w14:paraId="3FD1028A" w14:textId="77777777" w:rsidR="00CC232D" w:rsidRDefault="00CC232D" w:rsidP="0056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3C92" w14:textId="50F3C4FB" w:rsidR="007023B5" w:rsidRDefault="007023B5" w:rsidP="00564522">
    <w:pPr>
      <w:pStyle w:val="Zhlav"/>
      <w:jc w:val="center"/>
      <w:rPr>
        <w:b/>
        <w:color w:val="FF0000"/>
        <w:sz w:val="22"/>
      </w:rPr>
    </w:pPr>
    <w:r w:rsidRPr="009E7ED8">
      <w:rPr>
        <w:b/>
        <w:color w:val="FF0000"/>
        <w:sz w:val="22"/>
      </w:rPr>
      <w:t xml:space="preserve">Úplné znění ke dni </w:t>
    </w:r>
    <w:r w:rsidR="005B1A5D">
      <w:rPr>
        <w:b/>
        <w:color w:val="FF0000"/>
        <w:sz w:val="22"/>
      </w:rPr>
      <w:t>1</w:t>
    </w:r>
    <w:r w:rsidRPr="009E7ED8">
      <w:rPr>
        <w:b/>
        <w:color w:val="FF0000"/>
        <w:sz w:val="22"/>
      </w:rPr>
      <w:t xml:space="preserve">. </w:t>
    </w:r>
    <w:r w:rsidR="00081DDC">
      <w:rPr>
        <w:b/>
        <w:color w:val="FF0000"/>
        <w:sz w:val="22"/>
      </w:rPr>
      <w:t>1</w:t>
    </w:r>
    <w:r w:rsidRPr="009E7ED8">
      <w:rPr>
        <w:b/>
        <w:color w:val="FF0000"/>
        <w:sz w:val="22"/>
      </w:rPr>
      <w:t>. 20</w:t>
    </w:r>
    <w:r>
      <w:rPr>
        <w:b/>
        <w:color w:val="FF0000"/>
        <w:sz w:val="22"/>
      </w:rPr>
      <w:t>2</w:t>
    </w:r>
    <w:r w:rsidR="00081DDC">
      <w:rPr>
        <w:b/>
        <w:color w:val="FF0000"/>
        <w:sz w:val="22"/>
      </w:rPr>
      <w:t>4</w:t>
    </w:r>
    <w:r w:rsidRPr="009E7ED8">
      <w:rPr>
        <w:b/>
        <w:color w:val="FF0000"/>
        <w:sz w:val="22"/>
      </w:rPr>
      <w:t xml:space="preserve"> je zpracováno Ministerstvem školství, mládeže a tělovýchovy pouze jako informativní materiál. Právně závazné znění vyplývá výhradně ze Sbírky zákonů.</w:t>
    </w:r>
  </w:p>
  <w:p w14:paraId="7B0AB60B" w14:textId="77777777" w:rsidR="007023B5" w:rsidRDefault="007023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 w15:restartNumberingAfterBreak="0">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2" w15:restartNumberingAfterBreak="0">
    <w:nsid w:val="5DCF18A0"/>
    <w:multiLevelType w:val="hybridMultilevel"/>
    <w:tmpl w:val="7152DDBE"/>
    <w:lvl w:ilvl="0" w:tplc="A7C4ADF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AF1A1F"/>
    <w:multiLevelType w:val="multilevel"/>
    <w:tmpl w:val="A7E81644"/>
    <w:lvl w:ilvl="0">
      <w:start w:val="1"/>
      <w:numFmt w:val="decimal"/>
      <w:isLgl/>
      <w:lvlText w:val="(%1)"/>
      <w:lvlJc w:val="left"/>
      <w:pPr>
        <w:tabs>
          <w:tab w:val="num" w:pos="782"/>
        </w:tabs>
        <w:ind w:left="0"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16cid:durableId="145899208">
    <w:abstractNumId w:val="3"/>
  </w:num>
  <w:num w:numId="2" w16cid:durableId="586967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4438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3615470">
    <w:abstractNumId w:val="0"/>
  </w:num>
  <w:num w:numId="5" w16cid:durableId="1281717204">
    <w:abstractNumId w:val="1"/>
  </w:num>
  <w:num w:numId="6" w16cid:durableId="2112239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56"/>
    <w:rsid w:val="00010BCB"/>
    <w:rsid w:val="0003099B"/>
    <w:rsid w:val="00036F8D"/>
    <w:rsid w:val="0005309E"/>
    <w:rsid w:val="00066791"/>
    <w:rsid w:val="00074E6E"/>
    <w:rsid w:val="00081DDC"/>
    <w:rsid w:val="00085D47"/>
    <w:rsid w:val="000A3A4D"/>
    <w:rsid w:val="000B1EA8"/>
    <w:rsid w:val="000D143F"/>
    <w:rsid w:val="000E3F9A"/>
    <w:rsid w:val="000E5589"/>
    <w:rsid w:val="000F395A"/>
    <w:rsid w:val="00105EBD"/>
    <w:rsid w:val="00137CB2"/>
    <w:rsid w:val="0016746D"/>
    <w:rsid w:val="00180B34"/>
    <w:rsid w:val="001913CE"/>
    <w:rsid w:val="0019179B"/>
    <w:rsid w:val="001937F0"/>
    <w:rsid w:val="001A2A8E"/>
    <w:rsid w:val="00205E2F"/>
    <w:rsid w:val="0021593F"/>
    <w:rsid w:val="00244934"/>
    <w:rsid w:val="00261089"/>
    <w:rsid w:val="002748C5"/>
    <w:rsid w:val="002938B6"/>
    <w:rsid w:val="00293B8C"/>
    <w:rsid w:val="002F1B26"/>
    <w:rsid w:val="00315936"/>
    <w:rsid w:val="00326B8D"/>
    <w:rsid w:val="0033028F"/>
    <w:rsid w:val="003336F4"/>
    <w:rsid w:val="00363384"/>
    <w:rsid w:val="0039135D"/>
    <w:rsid w:val="003967FF"/>
    <w:rsid w:val="003C5087"/>
    <w:rsid w:val="003C51B1"/>
    <w:rsid w:val="003D3FA5"/>
    <w:rsid w:val="003E6877"/>
    <w:rsid w:val="0040667E"/>
    <w:rsid w:val="0042608C"/>
    <w:rsid w:val="004443E9"/>
    <w:rsid w:val="00445A20"/>
    <w:rsid w:val="00462D71"/>
    <w:rsid w:val="00464010"/>
    <w:rsid w:val="00467D66"/>
    <w:rsid w:val="00470166"/>
    <w:rsid w:val="004917C9"/>
    <w:rsid w:val="004A01E9"/>
    <w:rsid w:val="004A394C"/>
    <w:rsid w:val="004A7B65"/>
    <w:rsid w:val="004B1201"/>
    <w:rsid w:val="004B3D56"/>
    <w:rsid w:val="004B5CC1"/>
    <w:rsid w:val="004F1AC3"/>
    <w:rsid w:val="004F4465"/>
    <w:rsid w:val="00507BA6"/>
    <w:rsid w:val="005372E2"/>
    <w:rsid w:val="00543181"/>
    <w:rsid w:val="0056212E"/>
    <w:rsid w:val="00564522"/>
    <w:rsid w:val="00584030"/>
    <w:rsid w:val="00584FD4"/>
    <w:rsid w:val="005A43D8"/>
    <w:rsid w:val="005A73A0"/>
    <w:rsid w:val="005B1A5D"/>
    <w:rsid w:val="005B5FDD"/>
    <w:rsid w:val="005D0239"/>
    <w:rsid w:val="005D5549"/>
    <w:rsid w:val="005E243E"/>
    <w:rsid w:val="00603A9E"/>
    <w:rsid w:val="00671E81"/>
    <w:rsid w:val="006C6CCE"/>
    <w:rsid w:val="006D1525"/>
    <w:rsid w:val="006D1FDA"/>
    <w:rsid w:val="006D63BD"/>
    <w:rsid w:val="006E4960"/>
    <w:rsid w:val="007023B5"/>
    <w:rsid w:val="0071449E"/>
    <w:rsid w:val="007325FE"/>
    <w:rsid w:val="00735FD1"/>
    <w:rsid w:val="00746269"/>
    <w:rsid w:val="00750762"/>
    <w:rsid w:val="0076358A"/>
    <w:rsid w:val="007759F3"/>
    <w:rsid w:val="007937AC"/>
    <w:rsid w:val="007C2B47"/>
    <w:rsid w:val="007C509B"/>
    <w:rsid w:val="007C7C3A"/>
    <w:rsid w:val="007E3EDF"/>
    <w:rsid w:val="007E66AF"/>
    <w:rsid w:val="007F64DB"/>
    <w:rsid w:val="007F6974"/>
    <w:rsid w:val="0082357B"/>
    <w:rsid w:val="0083210C"/>
    <w:rsid w:val="0084360D"/>
    <w:rsid w:val="00844FC3"/>
    <w:rsid w:val="00857847"/>
    <w:rsid w:val="00872724"/>
    <w:rsid w:val="0087694A"/>
    <w:rsid w:val="00880E86"/>
    <w:rsid w:val="008A0E43"/>
    <w:rsid w:val="008A2373"/>
    <w:rsid w:val="009338A4"/>
    <w:rsid w:val="00952A19"/>
    <w:rsid w:val="00956588"/>
    <w:rsid w:val="00974984"/>
    <w:rsid w:val="00983813"/>
    <w:rsid w:val="00995B90"/>
    <w:rsid w:val="009A1D46"/>
    <w:rsid w:val="009C0387"/>
    <w:rsid w:val="009E55A9"/>
    <w:rsid w:val="009E7ED8"/>
    <w:rsid w:val="009F4416"/>
    <w:rsid w:val="00A376D3"/>
    <w:rsid w:val="00A40676"/>
    <w:rsid w:val="00A65D71"/>
    <w:rsid w:val="00A80742"/>
    <w:rsid w:val="00AA38AD"/>
    <w:rsid w:val="00AC459D"/>
    <w:rsid w:val="00AC468D"/>
    <w:rsid w:val="00AC518C"/>
    <w:rsid w:val="00AD01E3"/>
    <w:rsid w:val="00AE0304"/>
    <w:rsid w:val="00AE27DF"/>
    <w:rsid w:val="00B12578"/>
    <w:rsid w:val="00B12A66"/>
    <w:rsid w:val="00B2274B"/>
    <w:rsid w:val="00B4017B"/>
    <w:rsid w:val="00BB15EA"/>
    <w:rsid w:val="00BC3732"/>
    <w:rsid w:val="00BC581B"/>
    <w:rsid w:val="00C21F39"/>
    <w:rsid w:val="00C439B1"/>
    <w:rsid w:val="00C4627E"/>
    <w:rsid w:val="00C57094"/>
    <w:rsid w:val="00C605A7"/>
    <w:rsid w:val="00C73751"/>
    <w:rsid w:val="00CA7771"/>
    <w:rsid w:val="00CB360E"/>
    <w:rsid w:val="00CC232D"/>
    <w:rsid w:val="00CC593D"/>
    <w:rsid w:val="00CC5A0D"/>
    <w:rsid w:val="00CD5348"/>
    <w:rsid w:val="00CD7005"/>
    <w:rsid w:val="00CF0FC1"/>
    <w:rsid w:val="00D0365F"/>
    <w:rsid w:val="00D1698D"/>
    <w:rsid w:val="00D24D77"/>
    <w:rsid w:val="00D619FB"/>
    <w:rsid w:val="00D7337B"/>
    <w:rsid w:val="00D746EE"/>
    <w:rsid w:val="00DA0013"/>
    <w:rsid w:val="00DE7568"/>
    <w:rsid w:val="00E22AD0"/>
    <w:rsid w:val="00E54828"/>
    <w:rsid w:val="00E715D2"/>
    <w:rsid w:val="00E96137"/>
    <w:rsid w:val="00EA70F9"/>
    <w:rsid w:val="00ED4D7F"/>
    <w:rsid w:val="00EE26D5"/>
    <w:rsid w:val="00EE5697"/>
    <w:rsid w:val="00EF6488"/>
    <w:rsid w:val="00F22123"/>
    <w:rsid w:val="00F30943"/>
    <w:rsid w:val="00F62A7E"/>
    <w:rsid w:val="00F65404"/>
    <w:rsid w:val="00F73C3D"/>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2555"/>
  <w15:docId w15:val="{E1E6E3EF-F19B-469C-B692-1D1A4B7F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 w:type="character" w:styleId="Nevyeenzmnka">
    <w:name w:val="Unresolved Mention"/>
    <w:basedOn w:val="Standardnpsmoodstavce"/>
    <w:uiPriority w:val="99"/>
    <w:semiHidden/>
    <w:unhideWhenUsed/>
    <w:rsid w:val="00081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178786032">
      <w:bodyDiv w:val="1"/>
      <w:marLeft w:val="0"/>
      <w:marRight w:val="0"/>
      <w:marTop w:val="0"/>
      <w:marBottom w:val="0"/>
      <w:divBdr>
        <w:top w:val="none" w:sz="0" w:space="0" w:color="auto"/>
        <w:left w:val="none" w:sz="0" w:space="0" w:color="auto"/>
        <w:bottom w:val="none" w:sz="0" w:space="0" w:color="auto"/>
        <w:right w:val="none" w:sz="0" w:space="0" w:color="auto"/>
      </w:divBdr>
    </w:div>
    <w:div w:id="182013945">
      <w:bodyDiv w:val="1"/>
      <w:marLeft w:val="0"/>
      <w:marRight w:val="0"/>
      <w:marTop w:val="0"/>
      <w:marBottom w:val="0"/>
      <w:divBdr>
        <w:top w:val="none" w:sz="0" w:space="0" w:color="auto"/>
        <w:left w:val="none" w:sz="0" w:space="0" w:color="auto"/>
        <w:bottom w:val="none" w:sz="0" w:space="0" w:color="auto"/>
        <w:right w:val="none" w:sz="0" w:space="0" w:color="auto"/>
      </w:divBdr>
    </w:div>
    <w:div w:id="202182942">
      <w:bodyDiv w:val="1"/>
      <w:marLeft w:val="0"/>
      <w:marRight w:val="0"/>
      <w:marTop w:val="0"/>
      <w:marBottom w:val="0"/>
      <w:divBdr>
        <w:top w:val="none" w:sz="0" w:space="0" w:color="auto"/>
        <w:left w:val="none" w:sz="0" w:space="0" w:color="auto"/>
        <w:bottom w:val="none" w:sz="0" w:space="0" w:color="auto"/>
        <w:right w:val="none" w:sz="0" w:space="0" w:color="auto"/>
      </w:divBdr>
      <w:divsChild>
        <w:div w:id="519858100">
          <w:marLeft w:val="0"/>
          <w:marRight w:val="0"/>
          <w:marTop w:val="0"/>
          <w:marBottom w:val="0"/>
          <w:divBdr>
            <w:top w:val="none" w:sz="0" w:space="0" w:color="auto"/>
            <w:left w:val="none" w:sz="0" w:space="0" w:color="auto"/>
            <w:bottom w:val="none" w:sz="0" w:space="0" w:color="auto"/>
            <w:right w:val="none" w:sz="0" w:space="0" w:color="auto"/>
          </w:divBdr>
        </w:div>
      </w:divsChild>
    </w:div>
    <w:div w:id="21242272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367418593">
      <w:bodyDiv w:val="1"/>
      <w:marLeft w:val="0"/>
      <w:marRight w:val="0"/>
      <w:marTop w:val="0"/>
      <w:marBottom w:val="0"/>
      <w:divBdr>
        <w:top w:val="none" w:sz="0" w:space="0" w:color="auto"/>
        <w:left w:val="none" w:sz="0" w:space="0" w:color="auto"/>
        <w:bottom w:val="none" w:sz="0" w:space="0" w:color="auto"/>
        <w:right w:val="none" w:sz="0" w:space="0" w:color="auto"/>
      </w:divBdr>
    </w:div>
    <w:div w:id="428281049">
      <w:bodyDiv w:val="1"/>
      <w:marLeft w:val="0"/>
      <w:marRight w:val="0"/>
      <w:marTop w:val="0"/>
      <w:marBottom w:val="0"/>
      <w:divBdr>
        <w:top w:val="none" w:sz="0" w:space="0" w:color="auto"/>
        <w:left w:val="none" w:sz="0" w:space="0" w:color="auto"/>
        <w:bottom w:val="none" w:sz="0" w:space="0" w:color="auto"/>
        <w:right w:val="none" w:sz="0" w:space="0" w:color="auto"/>
      </w:divBdr>
    </w:div>
    <w:div w:id="524179262">
      <w:bodyDiv w:val="1"/>
      <w:marLeft w:val="0"/>
      <w:marRight w:val="0"/>
      <w:marTop w:val="0"/>
      <w:marBottom w:val="0"/>
      <w:divBdr>
        <w:top w:val="none" w:sz="0" w:space="0" w:color="auto"/>
        <w:left w:val="none" w:sz="0" w:space="0" w:color="auto"/>
        <w:bottom w:val="none" w:sz="0" w:space="0" w:color="auto"/>
        <w:right w:val="none" w:sz="0" w:space="0" w:color="auto"/>
      </w:divBdr>
    </w:div>
    <w:div w:id="550389550">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8166060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184242251">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00216161">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689260477">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13616344">
      <w:bodyDiv w:val="1"/>
      <w:marLeft w:val="0"/>
      <w:marRight w:val="0"/>
      <w:marTop w:val="0"/>
      <w:marBottom w:val="0"/>
      <w:divBdr>
        <w:top w:val="none" w:sz="0" w:space="0" w:color="auto"/>
        <w:left w:val="none" w:sz="0" w:space="0" w:color="auto"/>
        <w:bottom w:val="none" w:sz="0" w:space="0" w:color="auto"/>
        <w:right w:val="none" w:sz="0" w:space="0" w:color="auto"/>
      </w:divBdr>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7CD2-AB62-4AE6-9D93-4CDD6637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168</Pages>
  <Words>62326</Words>
  <Characters>367725</Characters>
  <Application>Microsoft Office Word</Application>
  <DocSecurity>0</DocSecurity>
  <Lines>3064</Lines>
  <Paragraphs>858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Fiala Jan</cp:lastModifiedBy>
  <cp:revision>4</cp:revision>
  <cp:lastPrinted>2022-02-10T13:10:00Z</cp:lastPrinted>
  <dcterms:created xsi:type="dcterms:W3CDTF">2020-08-24T11:46:00Z</dcterms:created>
  <dcterms:modified xsi:type="dcterms:W3CDTF">2024-01-02T09:05:00Z</dcterms:modified>
</cp:coreProperties>
</file>